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915"/>
        <w:tblW w:w="105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7250"/>
      </w:tblGrid>
      <w:tr w:rsidR="00655BB0" w:rsidTr="005F2664">
        <w:trPr>
          <w:trHeight w:val="3729"/>
        </w:trPr>
        <w:tc>
          <w:tcPr>
            <w:tcW w:w="5406" w:type="dxa"/>
          </w:tcPr>
          <w:p w:rsidR="00655BB0" w:rsidRDefault="00655BB0" w:rsidP="00655BB0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705FC1" w:rsidRPr="00E211E5" w:rsidRDefault="00804EFD" w:rsidP="00E211E5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E211E5">
              <w:rPr>
                <w:b/>
                <w:color w:val="0070C0"/>
                <w:sz w:val="44"/>
                <w:szCs w:val="44"/>
              </w:rPr>
              <w:t>ЕСТЬ ИДЕЯ?</w:t>
            </w:r>
          </w:p>
          <w:p w:rsidR="00804EFD" w:rsidRPr="00E211E5" w:rsidRDefault="00804EFD" w:rsidP="00E211E5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E211E5">
              <w:rPr>
                <w:b/>
                <w:color w:val="0070C0"/>
                <w:sz w:val="44"/>
                <w:szCs w:val="44"/>
              </w:rPr>
              <w:t xml:space="preserve">ДЕЛАЙ </w:t>
            </w:r>
            <w:r w:rsidR="00E211E5" w:rsidRPr="00E211E5">
              <w:rPr>
                <w:b/>
                <w:color w:val="0070C0"/>
                <w:sz w:val="44"/>
                <w:szCs w:val="44"/>
              </w:rPr>
              <w:t>Б</w:t>
            </w:r>
            <w:r w:rsidRPr="00E211E5">
              <w:rPr>
                <w:b/>
                <w:color w:val="0070C0"/>
                <w:sz w:val="44"/>
                <w:szCs w:val="44"/>
              </w:rPr>
              <w:t>ИЗНЕС!</w:t>
            </w:r>
          </w:p>
          <w:p w:rsidR="00655BB0" w:rsidRDefault="00655BB0" w:rsidP="00655BB0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7166A9" w:rsidRDefault="007166A9" w:rsidP="00655BB0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  <w:tc>
          <w:tcPr>
            <w:tcW w:w="5166" w:type="dxa"/>
            <w:hideMark/>
          </w:tcPr>
          <w:p w:rsidR="00645411" w:rsidRDefault="00645411" w:rsidP="00655BB0">
            <w:pPr>
              <w:jc w:val="center"/>
              <w:rPr>
                <w:noProof/>
              </w:rPr>
            </w:pPr>
          </w:p>
          <w:p w:rsidR="00645411" w:rsidRDefault="00645411" w:rsidP="00655BB0">
            <w:pPr>
              <w:jc w:val="center"/>
              <w:rPr>
                <w:noProof/>
              </w:rPr>
            </w:pPr>
          </w:p>
          <w:p w:rsidR="00E211E5" w:rsidRDefault="00E211E5" w:rsidP="00655BB0">
            <w:pPr>
              <w:jc w:val="center"/>
              <w:rPr>
                <w:noProof/>
              </w:rPr>
            </w:pPr>
          </w:p>
          <w:p w:rsidR="00655BB0" w:rsidRDefault="00E211E5" w:rsidP="00655BB0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1110B87" wp14:editId="76FE6939">
                  <wp:extent cx="4467224" cy="2233613"/>
                  <wp:effectExtent l="0" t="0" r="0" b="0"/>
                  <wp:docPr id="1" name="Рисунок 1" descr="http://zaria-gazeta.ru/wp-content/uploads/2016/12/%D0%A4%D0%B5%D1%80%D0%BC%D0%B5%D1%80%D1%81%D0%BA%D0%BE%D0%B5-%D1%85%D0%BE%D0%B7%D1%8F%D0%B9%D1%81%D1%82%D0%B2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ria-gazeta.ru/wp-content/uploads/2016/12/%D0%A4%D0%B5%D1%80%D0%BC%D0%B5%D1%80%D1%81%D0%BA%D0%BE%D0%B5-%D1%85%D0%BE%D0%B7%D1%8F%D0%B9%D1%81%D1%82%D0%B2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116" cy="224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664" w:rsidRDefault="005F2664" w:rsidP="00655BB0">
      <w:pPr>
        <w:ind w:firstLine="708"/>
        <w:jc w:val="both"/>
      </w:pPr>
    </w:p>
    <w:p w:rsidR="005F2664" w:rsidRDefault="005F2664" w:rsidP="00655BB0">
      <w:pPr>
        <w:ind w:firstLine="708"/>
        <w:jc w:val="both"/>
      </w:pPr>
    </w:p>
    <w:p w:rsidR="00804EFD" w:rsidRDefault="00655BB0" w:rsidP="00655BB0">
      <w:pPr>
        <w:ind w:firstLine="708"/>
        <w:jc w:val="both"/>
      </w:pPr>
      <w:r>
        <w:t xml:space="preserve">ГКУ РК «Центр занятости Медвежьегорского района» </w:t>
      </w:r>
      <w:r w:rsidR="00804EFD">
        <w:t>сообщает о планировании изменения условий предоставления единовременн</w:t>
      </w:r>
      <w:r w:rsidR="00E823BF">
        <w:t>ой</w:t>
      </w:r>
      <w:r w:rsidR="00804EFD">
        <w:t xml:space="preserve"> финансовой помощи на организацию собственного дела безработным гражданам.</w:t>
      </w:r>
      <w:r>
        <w:t xml:space="preserve"> </w:t>
      </w:r>
    </w:p>
    <w:p w:rsidR="00655BB0" w:rsidRDefault="00804EFD" w:rsidP="00655BB0">
      <w:pPr>
        <w:ind w:firstLine="708"/>
        <w:jc w:val="both"/>
        <w:rPr>
          <w:b/>
        </w:rPr>
      </w:pPr>
      <w:r w:rsidRPr="00804EFD">
        <w:rPr>
          <w:b/>
        </w:rPr>
        <w:t>Предполагается</w:t>
      </w:r>
      <w:r w:rsidR="00655BB0" w:rsidRPr="00804EFD">
        <w:rPr>
          <w:b/>
        </w:rPr>
        <w:t xml:space="preserve"> </w:t>
      </w:r>
      <w:r w:rsidR="00655BB0">
        <w:rPr>
          <w:b/>
        </w:rPr>
        <w:t xml:space="preserve">увеличение финансовой помощи в размере до </w:t>
      </w:r>
      <w:r w:rsidR="00655BB0">
        <w:rPr>
          <w:b/>
          <w:color w:val="0070C0"/>
          <w:u w:val="single"/>
        </w:rPr>
        <w:t>100.000</w:t>
      </w:r>
      <w:r w:rsidR="00655BB0">
        <w:rPr>
          <w:b/>
        </w:rPr>
        <w:t xml:space="preserve"> рублей на организацию следующих видов деятельности: </w:t>
      </w:r>
      <w:r w:rsidR="00645411">
        <w:rPr>
          <w:b/>
        </w:rPr>
        <w:t>СЕЛЬСКОЕ ХОЗЯЙСТВО</w:t>
      </w:r>
      <w:r w:rsidR="00655BB0">
        <w:rPr>
          <w:b/>
        </w:rPr>
        <w:t xml:space="preserve">; </w:t>
      </w:r>
      <w:r w:rsidR="00645411">
        <w:rPr>
          <w:b/>
        </w:rPr>
        <w:t>ОРГАНИЗАЦИЯ ПРОИЗВОДСТВА</w:t>
      </w:r>
      <w:r w:rsidR="00655BB0">
        <w:rPr>
          <w:b/>
        </w:rPr>
        <w:t xml:space="preserve">; </w:t>
      </w:r>
      <w:r w:rsidR="00645411">
        <w:rPr>
          <w:b/>
        </w:rPr>
        <w:t>ПЕРЕРАБОТКА</w:t>
      </w:r>
      <w:r w:rsidR="00655BB0">
        <w:rPr>
          <w:b/>
        </w:rPr>
        <w:t xml:space="preserve">; </w:t>
      </w:r>
      <w:r w:rsidR="00645411">
        <w:rPr>
          <w:b/>
        </w:rPr>
        <w:t>СТРОИТЕЛЬСТВО</w:t>
      </w:r>
      <w:r w:rsidR="00655BB0">
        <w:rPr>
          <w:b/>
        </w:rPr>
        <w:t>.</w:t>
      </w:r>
      <w:r>
        <w:rPr>
          <w:b/>
        </w:rPr>
        <w:t xml:space="preserve"> Для всех остальных видов деятельности предоставляется финансовая помощь в размере 58800 рублей.</w:t>
      </w:r>
    </w:p>
    <w:p w:rsidR="005F2664" w:rsidRDefault="005F2664" w:rsidP="005F2664">
      <w:pPr>
        <w:ind w:firstLine="708"/>
        <w:jc w:val="both"/>
      </w:pPr>
      <w:r>
        <w:t>Благодаря программе поддержки занятости населения, решается острая проблема безработицы на селе.</w:t>
      </w:r>
    </w:p>
    <w:p w:rsidR="00645411" w:rsidRDefault="00645411" w:rsidP="00645411">
      <w:pPr>
        <w:ind w:firstLine="708"/>
        <w:jc w:val="both"/>
      </w:pPr>
      <w:r>
        <w:t xml:space="preserve">Ярким примером организации собственного дела на селе в 2017 году является </w:t>
      </w:r>
      <w:r w:rsidR="0094193D">
        <w:t xml:space="preserve">предприниматель </w:t>
      </w:r>
      <w:r>
        <w:t xml:space="preserve">из </w:t>
      </w:r>
      <w:proofErr w:type="spellStart"/>
      <w:r>
        <w:t>д</w:t>
      </w:r>
      <w:proofErr w:type="gramStart"/>
      <w:r>
        <w:t>.Л</w:t>
      </w:r>
      <w:proofErr w:type="gramEnd"/>
      <w:r>
        <w:t>умбуши</w:t>
      </w:r>
      <w:proofErr w:type="spellEnd"/>
      <w:r>
        <w:t xml:space="preserve"> Медвежьегорского района. Молодой, активный, уверенный в себе </w:t>
      </w:r>
      <w:r w:rsidR="0094193D">
        <w:t>человек</w:t>
      </w:r>
      <w:r>
        <w:t xml:space="preserve">, имея многодетную семью, решил не просто организовать свое дело, а еще и обеспечить семью качественной мясной продукцией. </w:t>
      </w:r>
      <w:r w:rsidR="0094193D">
        <w:t>Он</w:t>
      </w:r>
      <w:r>
        <w:t xml:space="preserve"> организовал КФХ (крестьянское фермерское хозяйство) в сфере «фермерского хозяйства (разведение свиней)» при финансовой поддержке «ЦЗН Медвежьегорского района». </w:t>
      </w:r>
    </w:p>
    <w:p w:rsidR="005F2664" w:rsidRDefault="005F2664" w:rsidP="005F2664">
      <w:pPr>
        <w:ind w:firstLine="708"/>
        <w:jc w:val="both"/>
      </w:pPr>
      <w:r>
        <w:t>Стоит отметить и</w:t>
      </w:r>
      <w:r w:rsidR="0094193D">
        <w:t xml:space="preserve"> еще одного </w:t>
      </w:r>
      <w:r w:rsidR="00E823BF">
        <w:t>женщин</w:t>
      </w:r>
      <w:proofErr w:type="gramStart"/>
      <w:r w:rsidR="00E823BF">
        <w:t>у-</w:t>
      </w:r>
      <w:proofErr w:type="gramEnd"/>
      <w:r w:rsidR="00E823BF">
        <w:t xml:space="preserve"> </w:t>
      </w:r>
      <w:r w:rsidR="0094193D">
        <w:t>предпринимателя</w:t>
      </w:r>
      <w:r w:rsidR="00B840B8">
        <w:t>,</w:t>
      </w:r>
      <w:r w:rsidR="0094193D">
        <w:t xml:space="preserve"> проживающ</w:t>
      </w:r>
      <w:r w:rsidR="00E823BF">
        <w:t>ую</w:t>
      </w:r>
      <w:r w:rsidR="0094193D">
        <w:t xml:space="preserve"> в </w:t>
      </w:r>
      <w:proofErr w:type="spellStart"/>
      <w:r w:rsidR="0094193D">
        <w:t>Заонежье</w:t>
      </w:r>
      <w:proofErr w:type="spellEnd"/>
      <w:r w:rsidR="0094193D">
        <w:t>, которая</w:t>
      </w:r>
      <w:r>
        <w:t xml:space="preserve"> организовала </w:t>
      </w:r>
      <w:r w:rsidR="00B840B8">
        <w:t xml:space="preserve">КФХ </w:t>
      </w:r>
      <w:r>
        <w:t>в сфере «р</w:t>
      </w:r>
      <w:r w:rsidRPr="001C34B4">
        <w:t>азведение мясного и прочего крупного рогатого скота</w:t>
      </w:r>
      <w:r w:rsidR="00B840B8">
        <w:t>»</w:t>
      </w:r>
      <w:r w:rsidR="00645411">
        <w:t>. О</w:t>
      </w:r>
      <w:r w:rsidR="0094193D">
        <w:t>формив</w:t>
      </w:r>
      <w:r w:rsidR="00645411">
        <w:t xml:space="preserve"> свой бизнес при финансовой поддержке ЦЗН, предприниматель не стала останавливаться на этом. Она стала победителем конкурса по предоставлению гранта на создание и развитие крестьянского фермерского хозяйства от Министерства сельского, рыбного и охотничьего хозяйства РК. </w:t>
      </w:r>
      <w:r w:rsidR="0094193D">
        <w:t>Вследствие</w:t>
      </w:r>
      <w:r w:rsidR="00645411">
        <w:t xml:space="preserve"> чего, </w:t>
      </w:r>
      <w:r w:rsidR="00B840B8">
        <w:t>предприниматель смогла</w:t>
      </w:r>
      <w:r>
        <w:t xml:space="preserve"> не только расширить объем производства, а также оснастить материальную базу для своей деятельности, приобрести участок для бизнеса и расширить спектр производимой продукции.</w:t>
      </w:r>
    </w:p>
    <w:p w:rsidR="005F2664" w:rsidRDefault="00E823BF" w:rsidP="005F2664">
      <w:pPr>
        <w:ind w:firstLine="708"/>
        <w:jc w:val="both"/>
      </w:pPr>
      <w:r>
        <w:t>В результате</w:t>
      </w:r>
      <w:r w:rsidR="005F2664">
        <w:t xml:space="preserve"> можно сделать вывод о значимости и необходимости данного </w:t>
      </w:r>
      <w:proofErr w:type="gramStart"/>
      <w:r w:rsidR="005F2664">
        <w:t>направления работы службы занятости населения</w:t>
      </w:r>
      <w:proofErr w:type="gramEnd"/>
      <w:r w:rsidR="005F2664">
        <w:t>. Оно помогает гражданам легализовать свою деятельность и те</w:t>
      </w:r>
      <w:r w:rsidR="00B840B8">
        <w:t>м</w:t>
      </w:r>
      <w:r w:rsidR="005F2664">
        <w:t xml:space="preserve"> самым снизить уровень безработицы, не только в черте города, а также в сельских поселениях.</w:t>
      </w:r>
    </w:p>
    <w:p w:rsidR="00655BB0" w:rsidRDefault="00655BB0" w:rsidP="00655BB0">
      <w:pPr>
        <w:jc w:val="both"/>
      </w:pPr>
    </w:p>
    <w:p w:rsidR="00655BB0" w:rsidRDefault="00655BB0" w:rsidP="00655BB0">
      <w:pPr>
        <w:jc w:val="both"/>
      </w:pPr>
      <w:r>
        <w:t xml:space="preserve">Обращаться по адресу : </w:t>
      </w:r>
      <w:proofErr w:type="spellStart"/>
      <w:r>
        <w:t>г</w:t>
      </w:r>
      <w:proofErr w:type="gramStart"/>
      <w:r>
        <w:t>.М</w:t>
      </w:r>
      <w:proofErr w:type="gramEnd"/>
      <w:r>
        <w:t>едвежьегорск</w:t>
      </w:r>
      <w:proofErr w:type="spellEnd"/>
      <w:r>
        <w:t xml:space="preserve">, </w:t>
      </w:r>
      <w:proofErr w:type="spellStart"/>
      <w:r>
        <w:t>ул.Кирова</w:t>
      </w:r>
      <w:proofErr w:type="spellEnd"/>
      <w:r>
        <w:t xml:space="preserve"> 18 – «Центр занятости Медвежьегорского района», каб</w:t>
      </w:r>
      <w:r w:rsidR="00E823BF">
        <w:t xml:space="preserve">инет </w:t>
      </w:r>
      <w:r>
        <w:t>№3. Тел</w:t>
      </w:r>
      <w:r w:rsidR="00E823BF">
        <w:t xml:space="preserve">ефон </w:t>
      </w:r>
      <w:r>
        <w:t xml:space="preserve"> для справок: 5-27-67</w:t>
      </w:r>
    </w:p>
    <w:p w:rsidR="00655BB0" w:rsidRDefault="00655BB0" w:rsidP="00655BB0"/>
    <w:p w:rsidR="00483783" w:rsidRDefault="00E823BF">
      <w:bookmarkStart w:id="0" w:name="_GoBack"/>
      <w:bookmarkEnd w:id="0"/>
    </w:p>
    <w:sectPr w:rsidR="0048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8D"/>
    <w:multiLevelType w:val="hybridMultilevel"/>
    <w:tmpl w:val="77E85A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057683D"/>
    <w:multiLevelType w:val="hybridMultilevel"/>
    <w:tmpl w:val="5C522C8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0"/>
    <w:rsid w:val="005F2664"/>
    <w:rsid w:val="00645411"/>
    <w:rsid w:val="00655BB0"/>
    <w:rsid w:val="00705FC1"/>
    <w:rsid w:val="007166A9"/>
    <w:rsid w:val="00804EFD"/>
    <w:rsid w:val="0094193D"/>
    <w:rsid w:val="00952E10"/>
    <w:rsid w:val="00A55C50"/>
    <w:rsid w:val="00B840B8"/>
    <w:rsid w:val="00C10EB0"/>
    <w:rsid w:val="00DA605F"/>
    <w:rsid w:val="00E211E5"/>
    <w:rsid w:val="00E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rsid w:val="005F266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rsid w:val="005F26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Медвежьегорский ЦЗН</dc:creator>
  <cp:lastModifiedBy>kulikova</cp:lastModifiedBy>
  <cp:revision>4</cp:revision>
  <cp:lastPrinted>2018-05-23T12:44:00Z</cp:lastPrinted>
  <dcterms:created xsi:type="dcterms:W3CDTF">2018-05-23T13:59:00Z</dcterms:created>
  <dcterms:modified xsi:type="dcterms:W3CDTF">2018-05-24T09:30:00Z</dcterms:modified>
</cp:coreProperties>
</file>