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B6" w:rsidRDefault="00495CB6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:rsidR="00495CB6" w:rsidRDefault="008343EB" w:rsidP="00EE7EA6">
      <w:pPr>
        <w:pStyle w:val="1"/>
        <w:rPr>
          <w:rFonts w:cs="Times New Roman"/>
          <w:sz w:val="24"/>
          <w:szCs w:val="24"/>
        </w:rPr>
      </w:pPr>
      <w:r w:rsidRPr="008343EB">
        <w:rPr>
          <w:rFonts w:cs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5" o:title=""/>
          </v:shape>
        </w:pict>
      </w:r>
    </w:p>
    <w:p w:rsidR="00495CB6" w:rsidRPr="00B93CA2" w:rsidRDefault="00495CB6" w:rsidP="00EE7EA6">
      <w:pPr>
        <w:jc w:val="center"/>
        <w:rPr>
          <w:rFonts w:ascii="Times New Roman" w:hAnsi="Times New Roman" w:cs="Times New Roman"/>
          <w:b/>
          <w:lang w:val="ru-RU"/>
        </w:rPr>
      </w:pPr>
      <w:r w:rsidRPr="00B93CA2">
        <w:rPr>
          <w:rFonts w:ascii="Times New Roman" w:hAnsi="Times New Roman" w:cs="Times New Roman"/>
          <w:b/>
          <w:lang w:val="ru-RU"/>
        </w:rPr>
        <w:t>РОССИЙСКАЯ ФЕДЕРАЦИЯ</w:t>
      </w:r>
    </w:p>
    <w:p w:rsidR="00495CB6" w:rsidRPr="00B93CA2" w:rsidRDefault="00495CB6" w:rsidP="00EE7EA6">
      <w:pPr>
        <w:jc w:val="center"/>
        <w:rPr>
          <w:rFonts w:ascii="Times New Roman" w:hAnsi="Times New Roman" w:cs="Times New Roman"/>
          <w:b/>
          <w:lang w:val="ru-RU"/>
        </w:rPr>
      </w:pPr>
      <w:r w:rsidRPr="00B93CA2">
        <w:rPr>
          <w:rFonts w:ascii="Times New Roman" w:hAnsi="Times New Roman" w:cs="Times New Roman"/>
          <w:b/>
          <w:lang w:val="ru-RU"/>
        </w:rPr>
        <w:t>РЕСПУБЛИКА КАРЕЛИЯ</w:t>
      </w:r>
    </w:p>
    <w:p w:rsidR="00495CB6" w:rsidRPr="00B93CA2" w:rsidRDefault="00495CB6" w:rsidP="00EE7EA6">
      <w:pPr>
        <w:jc w:val="center"/>
        <w:rPr>
          <w:rFonts w:ascii="Times New Roman" w:hAnsi="Times New Roman" w:cs="Times New Roman"/>
          <w:b/>
          <w:lang w:val="ru-RU"/>
        </w:rPr>
      </w:pPr>
    </w:p>
    <w:p w:rsidR="00495CB6" w:rsidRPr="00B93CA2" w:rsidRDefault="00495CB6" w:rsidP="00EE7EA6">
      <w:pPr>
        <w:keepNext/>
        <w:jc w:val="center"/>
        <w:outlineLvl w:val="3"/>
        <w:rPr>
          <w:rFonts w:ascii="Times New Roman" w:hAnsi="Times New Roman" w:cs="Times New Roman"/>
          <w:b/>
          <w:w w:val="80"/>
          <w:lang w:val="ru-RU"/>
        </w:rPr>
      </w:pPr>
      <w:r w:rsidRPr="00B93CA2">
        <w:rPr>
          <w:rFonts w:ascii="Times New Roman" w:hAnsi="Times New Roman" w:cs="Times New Roman"/>
          <w:b/>
          <w:w w:val="80"/>
          <w:lang w:val="ru-RU"/>
        </w:rPr>
        <w:t xml:space="preserve">АДМИНИСТРАЦИЯ МУНИЦИПАЛЬНОГО ОБРАЗОВАНИЯ </w:t>
      </w:r>
    </w:p>
    <w:p w:rsidR="00495CB6" w:rsidRPr="00B93CA2" w:rsidRDefault="00495CB6" w:rsidP="00EE7EA6">
      <w:pPr>
        <w:keepNext/>
        <w:jc w:val="center"/>
        <w:outlineLvl w:val="3"/>
        <w:rPr>
          <w:rFonts w:ascii="Times New Roman" w:hAnsi="Times New Roman" w:cs="Times New Roman"/>
          <w:b/>
          <w:w w:val="80"/>
          <w:lang w:val="ru-RU"/>
        </w:rPr>
      </w:pPr>
      <w:r w:rsidRPr="00B93CA2">
        <w:rPr>
          <w:rFonts w:ascii="Times New Roman" w:hAnsi="Times New Roman" w:cs="Times New Roman"/>
          <w:b/>
          <w:w w:val="80"/>
          <w:lang w:val="ru-RU"/>
        </w:rPr>
        <w:t>«</w:t>
      </w:r>
      <w:r>
        <w:rPr>
          <w:rFonts w:ascii="Times New Roman" w:hAnsi="Times New Roman" w:cs="Times New Roman"/>
          <w:b/>
          <w:w w:val="80"/>
          <w:lang w:val="ru-RU"/>
        </w:rPr>
        <w:t>ТОЛВУЙСКОЕ СЕЛЬСКОЕ ПОСЕЛЕНИЕ</w:t>
      </w:r>
      <w:r w:rsidRPr="00B93CA2">
        <w:rPr>
          <w:rFonts w:ascii="Times New Roman" w:hAnsi="Times New Roman" w:cs="Times New Roman"/>
          <w:b/>
          <w:w w:val="80"/>
          <w:lang w:val="ru-RU"/>
        </w:rPr>
        <w:t>»</w:t>
      </w:r>
    </w:p>
    <w:p w:rsidR="00495CB6" w:rsidRPr="00B93CA2" w:rsidRDefault="00495CB6">
      <w:pPr>
        <w:ind w:left="720" w:hanging="72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B93CA2">
        <w:rPr>
          <w:rFonts w:ascii="Times New Roman" w:hAnsi="Times New Roman" w:cs="Times New Roman"/>
          <w:b/>
          <w:bCs/>
          <w:color w:val="000000"/>
          <w:lang w:val="ru-RU"/>
        </w:rPr>
        <w:tab/>
      </w:r>
    </w:p>
    <w:p w:rsidR="00495CB6" w:rsidRDefault="00495CB6">
      <w:pPr>
        <w:ind w:left="720" w:hanging="72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B93CA2">
        <w:rPr>
          <w:rFonts w:ascii="Times New Roman" w:hAnsi="Times New Roman" w:cs="Times New Roman"/>
          <w:b/>
          <w:bCs/>
          <w:color w:val="000000"/>
          <w:lang w:val="ru-RU"/>
        </w:rPr>
        <w:tab/>
      </w:r>
    </w:p>
    <w:p w:rsidR="00495CB6" w:rsidRPr="006A36F8" w:rsidRDefault="00495CB6">
      <w:pPr>
        <w:ind w:left="720" w:hanging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РАСПОРЯЖЕНИЕ</w:t>
      </w:r>
    </w:p>
    <w:p w:rsidR="00495CB6" w:rsidRPr="00B93CA2" w:rsidRDefault="00495CB6">
      <w:pPr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E97E70" w:rsidRDefault="00495CB6">
      <w:pPr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ru-RU"/>
        </w:rPr>
      </w:pPr>
      <w:r w:rsidRPr="002C72A2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ru-RU"/>
        </w:rPr>
        <w:t>от   2</w:t>
      </w:r>
      <w:r w:rsidR="00E97E70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ru-RU"/>
        </w:rPr>
        <w:t>3.12.2016</w:t>
      </w:r>
      <w:r w:rsidRPr="002C72A2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ru-RU"/>
        </w:rPr>
        <w:t xml:space="preserve"> года  № </w:t>
      </w:r>
      <w:r w:rsidR="00AC1C8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ru-RU"/>
        </w:rPr>
        <w:t>1</w:t>
      </w:r>
      <w:r w:rsidR="00166471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ru-RU"/>
        </w:rPr>
        <w:t>3</w:t>
      </w:r>
    </w:p>
    <w:p w:rsidR="00495CB6" w:rsidRPr="002C72A2" w:rsidRDefault="00495CB6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proofErr w:type="gram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.Т</w:t>
      </w:r>
      <w:proofErr w:type="gram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олвуя</w:t>
      </w:r>
      <w:proofErr w:type="spell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495CB6" w:rsidRPr="002C72A2" w:rsidRDefault="00495CB6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495CB6" w:rsidRPr="002C72A2" w:rsidRDefault="00495CB6" w:rsidP="0091670F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95CB6" w:rsidRPr="002C72A2" w:rsidRDefault="00495CB6" w:rsidP="0091670F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95CB6" w:rsidRPr="002C72A2" w:rsidRDefault="00495CB6" w:rsidP="00DC319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Одобрить прогноз социально-экономического развития </w:t>
      </w:r>
      <w:proofErr w:type="spell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Толвуйского</w:t>
      </w:r>
      <w:proofErr w:type="spell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сельского поселения на 201</w:t>
      </w:r>
      <w:r w:rsidR="00F30141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 и плановый период 201</w:t>
      </w:r>
      <w:r w:rsidR="00F30141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201</w:t>
      </w:r>
      <w:r w:rsidR="00F30141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годов.</w:t>
      </w:r>
    </w:p>
    <w:p w:rsidR="00495CB6" w:rsidRPr="002C72A2" w:rsidRDefault="00495CB6" w:rsidP="00DC319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2. Одобрить проект решения муниципального образования «</w:t>
      </w:r>
      <w:proofErr w:type="spell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Толвуйское</w:t>
      </w:r>
      <w:proofErr w:type="spell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сельское поселение» « О бюджете муниципального образования «</w:t>
      </w:r>
      <w:proofErr w:type="spell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Толвуйское</w:t>
      </w:r>
      <w:proofErr w:type="spell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сельское поселение» на 2016 год» для внесения его в установленном порядке в Совет </w:t>
      </w:r>
      <w:proofErr w:type="spellStart"/>
      <w:r w:rsidR="00F3014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Толвуйского</w:t>
      </w:r>
      <w:proofErr w:type="spellEnd"/>
      <w:r w:rsidR="00F3014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сельского поселения</w:t>
      </w: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495CB6" w:rsidRPr="002C72A2" w:rsidRDefault="00495CB6" w:rsidP="00DC319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3. Определить представителем Администрации муниципального образования «</w:t>
      </w:r>
      <w:proofErr w:type="spell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Толвуйское</w:t>
      </w:r>
      <w:proofErr w:type="spell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сельское поселение» при рассмотрении проекта решения муниципального образования «</w:t>
      </w:r>
      <w:proofErr w:type="spell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Толвуйское</w:t>
      </w:r>
      <w:proofErr w:type="spell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сельское поселение»  « О бюджете муниципального образования «</w:t>
      </w:r>
      <w:proofErr w:type="spell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Толвуйское</w:t>
      </w:r>
      <w:proofErr w:type="spell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сельское поселение» на 2016 год» в Совете</w:t>
      </w:r>
      <w:bookmarkStart w:id="0" w:name="_GoBack"/>
      <w:bookmarkEnd w:id="0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Толвуйского</w:t>
      </w:r>
      <w:proofErr w:type="spell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сельского поселения  главу администрации  </w:t>
      </w:r>
      <w:proofErr w:type="spell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Толвуйского</w:t>
      </w:r>
      <w:proofErr w:type="spell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сельского поселения </w:t>
      </w:r>
      <w:proofErr w:type="spellStart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Боровскую</w:t>
      </w:r>
      <w:proofErr w:type="spellEnd"/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Т.П.</w:t>
      </w:r>
    </w:p>
    <w:p w:rsidR="00495CB6" w:rsidRPr="002C72A2" w:rsidRDefault="00495CB6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95CB6" w:rsidRPr="002C72A2" w:rsidRDefault="00495CB6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95CB6" w:rsidRPr="002C72A2" w:rsidRDefault="00495CB6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95CB6" w:rsidRPr="002C72A2" w:rsidRDefault="00495CB6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95CB6" w:rsidRPr="002C72A2" w:rsidRDefault="00495CB6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95CB6" w:rsidRPr="002C72A2" w:rsidRDefault="00495CB6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95CB6" w:rsidRPr="002C72A2" w:rsidRDefault="00495CB6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609FE" w:rsidRDefault="00495CB6" w:rsidP="00A56C44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Глава</w:t>
      </w:r>
      <w:r w:rsidR="00A609F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муниципального образования</w:t>
      </w:r>
    </w:p>
    <w:p w:rsidR="00495CB6" w:rsidRPr="002C72A2" w:rsidRDefault="00A609FE" w:rsidP="00A56C44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495CB6"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495CB6"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Толвуйско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сельское поселение»:</w:t>
      </w:r>
      <w:r w:rsidR="00495CB6"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495CB6"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495CB6"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495CB6"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proofErr w:type="spellStart"/>
      <w:r w:rsidR="00495CB6" w:rsidRPr="002C72A2">
        <w:rPr>
          <w:rFonts w:ascii="Times New Roman" w:hAnsi="Times New Roman" w:cs="Times New Roman"/>
          <w:color w:val="000000"/>
          <w:sz w:val="26"/>
          <w:szCs w:val="26"/>
          <w:lang w:val="ru-RU"/>
        </w:rPr>
        <w:t>Т.П.Боровская</w:t>
      </w:r>
      <w:proofErr w:type="spellEnd"/>
    </w:p>
    <w:p w:rsidR="00495CB6" w:rsidRPr="00B93CA2" w:rsidRDefault="00495CB6">
      <w:pPr>
        <w:ind w:left="4956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495CB6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Pr="006E720E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Pr="006E720E" w:rsidRDefault="00495CB6">
      <w:pPr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95CB6" w:rsidRDefault="00495CB6" w:rsidP="00594743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E720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Рассылка: дело,  финансовое у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правление</w:t>
      </w:r>
    </w:p>
    <w:tbl>
      <w:tblPr>
        <w:tblpPr w:leftFromText="180" w:rightFromText="180" w:vertAnchor="text" w:horzAnchor="margin" w:tblpXSpec="center" w:tblpY="110"/>
        <w:tblW w:w="1182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7"/>
        <w:gridCol w:w="571"/>
        <w:gridCol w:w="7711"/>
        <w:gridCol w:w="2167"/>
        <w:gridCol w:w="941"/>
      </w:tblGrid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Прогноз основных характеристик  бюджета  муниципального образования "</w:t>
            </w:r>
            <w:proofErr w:type="spellStart"/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Толвуйское</w:t>
            </w:r>
            <w:proofErr w:type="spellEnd"/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сельское поселение" на 2017 год</w:t>
            </w: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>тысяч рублей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2017 год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I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Общий объем доходов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7 772,9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4 224,9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Безвозмездные поступления, в том числе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3 548,0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дотация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2 221,0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субвенции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84,0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Иной межбюджетный трансферт из бюджетов поселений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1 243,0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II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Общий объем расходов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7 772,9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за счет собственных доходов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4 224,9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за счет безвозмездных поступлений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3 548,0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III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Дефици</w:t>
            </w:r>
            <w:proofErr w:type="gramStart"/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т(</w:t>
            </w:r>
            <w:proofErr w:type="gramEnd"/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-), </w:t>
            </w:r>
            <w:proofErr w:type="spellStart"/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профицит</w:t>
            </w:r>
            <w:proofErr w:type="spellEnd"/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(+)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 %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IV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Муниципальный долг по состоянию на 01.01.2017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</w:tbl>
    <w:p w:rsidR="00FD6684" w:rsidRDefault="00FD6684" w:rsidP="00594743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tbl>
      <w:tblPr>
        <w:tblW w:w="12476" w:type="dxa"/>
        <w:tblInd w:w="-15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1"/>
        <w:gridCol w:w="1276"/>
        <w:gridCol w:w="1134"/>
        <w:gridCol w:w="850"/>
        <w:gridCol w:w="3545"/>
      </w:tblGrid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2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  <w:t xml:space="preserve">Основные параметры прогноза социально-экономического развития </w:t>
            </w:r>
          </w:p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proofErr w:type="spellStart"/>
            <w:r w:rsidRPr="00FD6684"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  <w:t>Толвуйского</w:t>
            </w:r>
            <w:proofErr w:type="spellEnd"/>
            <w:r w:rsidRPr="00FD6684"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  <w:t xml:space="preserve"> сельского поселения на 2017 год </w:t>
            </w: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2015 год 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2016 год оценка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2017 год прогноз  </w:t>
            </w: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Фонд начисленной заработной платы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млн</w:t>
            </w:r>
            <w:proofErr w:type="gramStart"/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.р</w:t>
            </w:r>
            <w:proofErr w:type="gramEnd"/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67,3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67,3</w:t>
            </w: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тыс</w:t>
            </w:r>
            <w:proofErr w:type="gramStart"/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.р</w:t>
            </w:r>
            <w:proofErr w:type="gramEnd"/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тыс</w:t>
            </w:r>
            <w:proofErr w:type="gramStart"/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.р</w:t>
            </w:r>
            <w:proofErr w:type="gramEnd"/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358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779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660</w:t>
            </w: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продажи имущества, находящегося в собственности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тыс</w:t>
            </w:r>
            <w:proofErr w:type="gramStart"/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.р</w:t>
            </w:r>
            <w:proofErr w:type="gramEnd"/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873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тыс</w:t>
            </w:r>
            <w:proofErr w:type="gramStart"/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.р</w:t>
            </w:r>
            <w:proofErr w:type="gramEnd"/>
            <w:r w:rsidRPr="00FD66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6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</w:tbl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81"/>
        <w:gridCol w:w="1301"/>
        <w:gridCol w:w="1291"/>
      </w:tblGrid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1. ДОХОДЫ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тысяч рублей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Наименование платежей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Отчет на 1 ноября 2016 года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Ожидаемое исполнение на 2016 год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4 002,00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4 556,00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350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263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350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НАЛОГИ НА ТОВАРЫ (РАБОТЫ, УСЛУГИ), РЕАЛИЗУЕМЫЕ НА ТЕРРИТОРИИ РФ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2 204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2 204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2 204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2 204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46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Единый сельскохозяйственный налог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46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46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НАЛОГИ НА ИМУЩЕСТВО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877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7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Земельный налог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443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857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589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614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9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Доходы,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135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160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445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445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465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450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465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4 102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4 693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4 008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4 599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1 854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2 222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546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546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546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546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68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84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66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82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lastRenderedPageBreak/>
              <w:t>Иные межбюджетные трансферты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1 540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1 747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 xml:space="preserve">1 096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1 303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444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444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ПРОЧИЕ БЕЗВОЗМЕЗДНЫЕ ПОСТУПЛЕНИЯ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94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94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94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94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8 104 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9 249  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2. РАСХОДЫ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5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1 486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1 910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61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82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61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71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1 942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2 264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1 711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1 812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2 370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2 830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217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289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7 848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9 258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256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-9 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Источники погашения дефицита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-256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-256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</w:tr>
      <w:tr w:rsidR="00FD6684" w:rsidRPr="00FD6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Pr="00125A58" w:rsidRDefault="00FD6684" w:rsidP="00FD6684">
      <w:pPr>
        <w:pStyle w:val="3"/>
        <w:ind w:right="-5" w:firstLine="540"/>
        <w:jc w:val="center"/>
        <w:rPr>
          <w:rStyle w:val="menu3br1"/>
          <w:sz w:val="26"/>
          <w:szCs w:val="26"/>
        </w:rPr>
      </w:pPr>
      <w:r>
        <w:rPr>
          <w:rStyle w:val="menu3br1"/>
          <w:sz w:val="26"/>
          <w:szCs w:val="26"/>
        </w:rPr>
        <w:t>Пояснительная записка</w:t>
      </w:r>
    </w:p>
    <w:p w:rsidR="00FD6684" w:rsidRPr="00125A58" w:rsidRDefault="00FD6684" w:rsidP="00FD6684">
      <w:pPr>
        <w:pStyle w:val="3"/>
        <w:ind w:right="-5" w:firstLine="540"/>
        <w:jc w:val="center"/>
        <w:rPr>
          <w:rStyle w:val="menu3br1"/>
          <w:sz w:val="26"/>
          <w:szCs w:val="26"/>
        </w:rPr>
      </w:pPr>
      <w:r w:rsidRPr="00125A58">
        <w:rPr>
          <w:rStyle w:val="menu3br1"/>
          <w:sz w:val="26"/>
          <w:szCs w:val="26"/>
        </w:rPr>
        <w:t xml:space="preserve">социально-экономического развития </w:t>
      </w:r>
      <w:proofErr w:type="spellStart"/>
      <w:r w:rsidRPr="00125A58">
        <w:rPr>
          <w:rStyle w:val="menu3br1"/>
          <w:sz w:val="26"/>
          <w:szCs w:val="26"/>
        </w:rPr>
        <w:t>Толвуйского</w:t>
      </w:r>
      <w:proofErr w:type="spellEnd"/>
      <w:r w:rsidRPr="00125A58">
        <w:rPr>
          <w:rStyle w:val="menu3br1"/>
          <w:sz w:val="26"/>
          <w:szCs w:val="26"/>
        </w:rPr>
        <w:t xml:space="preserve"> сельского поселения</w:t>
      </w:r>
    </w:p>
    <w:p w:rsidR="00FD6684" w:rsidRDefault="00FD6684" w:rsidP="00FD6684">
      <w:pPr>
        <w:pStyle w:val="3"/>
        <w:spacing w:after="0"/>
        <w:ind w:left="0" w:right="-5" w:firstLine="540"/>
        <w:jc w:val="center"/>
        <w:rPr>
          <w:rStyle w:val="menu3br1"/>
          <w:sz w:val="26"/>
          <w:szCs w:val="26"/>
        </w:rPr>
      </w:pPr>
      <w:r w:rsidRPr="00125A58">
        <w:rPr>
          <w:rStyle w:val="menu3br1"/>
          <w:sz w:val="26"/>
          <w:szCs w:val="26"/>
        </w:rPr>
        <w:t>в 201</w:t>
      </w:r>
      <w:r>
        <w:rPr>
          <w:rStyle w:val="menu3br1"/>
          <w:sz w:val="26"/>
          <w:szCs w:val="26"/>
        </w:rPr>
        <w:t>6</w:t>
      </w:r>
      <w:r w:rsidRPr="00125A58">
        <w:rPr>
          <w:rStyle w:val="menu3br1"/>
          <w:sz w:val="26"/>
          <w:szCs w:val="26"/>
        </w:rPr>
        <w:t xml:space="preserve"> году</w:t>
      </w:r>
    </w:p>
    <w:p w:rsidR="00FD6684" w:rsidRDefault="00FD6684" w:rsidP="00FD6684">
      <w:pPr>
        <w:pStyle w:val="3"/>
        <w:spacing w:after="0"/>
        <w:ind w:left="0" w:right="-5" w:firstLine="540"/>
        <w:jc w:val="center"/>
        <w:rPr>
          <w:sz w:val="26"/>
          <w:szCs w:val="26"/>
        </w:rPr>
      </w:pPr>
    </w:p>
    <w:p w:rsidR="00FD6684" w:rsidRPr="002A3CBD" w:rsidRDefault="00FD6684" w:rsidP="00FD6684">
      <w:pPr>
        <w:pStyle w:val="3"/>
        <w:spacing w:after="0"/>
        <w:ind w:left="0" w:right="-5" w:firstLine="540"/>
        <w:jc w:val="both"/>
        <w:rPr>
          <w:sz w:val="26"/>
          <w:szCs w:val="26"/>
        </w:rPr>
      </w:pPr>
      <w:r w:rsidRPr="002A3CBD">
        <w:rPr>
          <w:sz w:val="26"/>
          <w:szCs w:val="26"/>
        </w:rPr>
        <w:t>По состоянию на 01.01.2016 года числе</w:t>
      </w:r>
      <w:r w:rsidRPr="002A3CBD">
        <w:rPr>
          <w:sz w:val="26"/>
          <w:szCs w:val="26"/>
        </w:rPr>
        <w:t>н</w:t>
      </w:r>
      <w:r w:rsidRPr="002A3CBD">
        <w:rPr>
          <w:sz w:val="26"/>
          <w:szCs w:val="26"/>
        </w:rPr>
        <w:t xml:space="preserve">ность населения  </w:t>
      </w:r>
      <w:proofErr w:type="spellStart"/>
      <w:r w:rsidRPr="002A3CBD">
        <w:rPr>
          <w:sz w:val="26"/>
          <w:szCs w:val="26"/>
        </w:rPr>
        <w:t>Толвуйского</w:t>
      </w:r>
      <w:proofErr w:type="spellEnd"/>
      <w:r w:rsidRPr="002A3CBD">
        <w:rPr>
          <w:sz w:val="26"/>
          <w:szCs w:val="26"/>
        </w:rPr>
        <w:t xml:space="preserve"> сельского поселения, по данным органа государственной статистики, составляет 1148 человек, занимаемая территория 0,394 тыс. кв.км. В состав поселения входят деревня </w:t>
      </w:r>
      <w:proofErr w:type="spellStart"/>
      <w:r w:rsidRPr="002A3CBD">
        <w:rPr>
          <w:sz w:val="26"/>
          <w:szCs w:val="26"/>
        </w:rPr>
        <w:t>Толвуя</w:t>
      </w:r>
      <w:proofErr w:type="spellEnd"/>
      <w:r w:rsidRPr="002A3CBD">
        <w:rPr>
          <w:sz w:val="26"/>
          <w:szCs w:val="26"/>
        </w:rPr>
        <w:t xml:space="preserve"> – административный центр, 17 деревень. 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Демографическая ситуация в поселении сложная. Снижение  численности населения в целом по району продолжается, по </w:t>
      </w:r>
      <w:proofErr w:type="spellStart"/>
      <w:r w:rsidRPr="00FD6684">
        <w:rPr>
          <w:sz w:val="26"/>
          <w:szCs w:val="26"/>
          <w:lang w:val="ru-RU"/>
        </w:rPr>
        <w:t>Толвуйскому</w:t>
      </w:r>
      <w:proofErr w:type="spellEnd"/>
      <w:r w:rsidRPr="00FD6684">
        <w:rPr>
          <w:sz w:val="26"/>
          <w:szCs w:val="26"/>
          <w:lang w:val="ru-RU"/>
        </w:rPr>
        <w:t xml:space="preserve">  поселению в 2014 году  родилось – 14 человек,   умерло 14.  В 2015 году  родилось – 9 человек,   умерло – 29.   За прошедший период 2016 года  родилось – 2 человек,   умерло – 15.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Основные направления деятельности органов местного самоуправления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 осуществляются в соответствии с полномочиями, предусмотренными Федеральным законом от 06.10.2003 года № 131-ФЗ «Об общих принципах организации местного самоуправления в Российской Федерации». Заключены соглашения между органами местного самоуправления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 и органами местного самоуправления муниципального образования «Медвежьегорский муниципальный район» о передаче (принятии) части полномочий по решению вопросов местного значения. </w:t>
      </w:r>
    </w:p>
    <w:p w:rsidR="00FD6684" w:rsidRPr="00FD6684" w:rsidRDefault="00FD6684" w:rsidP="00FD6684">
      <w:pPr>
        <w:ind w:firstLine="708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На территории поселения действуют следующие муниципальные  программы: «Программа по развитию автомобильных дорог местного значения», «Программа комплексного развития коммунальной инфраструктуры поселения».</w:t>
      </w:r>
    </w:p>
    <w:p w:rsidR="00FD6684" w:rsidRPr="00FD6684" w:rsidRDefault="00FD6684" w:rsidP="00FD6684">
      <w:pPr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 Утверждены в новой редакции «Правила благоустройства на территории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поселения», «Программа об энергосбережении и о повышении энергетической эффективности по администрации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 на 2011-2016 годы», Принят Генеральный план и Правила землепользования и застройки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поселения. Идет подготовка к  разработке «Программы социально-экономического развития поселения».</w:t>
      </w:r>
    </w:p>
    <w:p w:rsidR="00FD6684" w:rsidRPr="00FD6684" w:rsidRDefault="00FD6684" w:rsidP="00FD6684">
      <w:pPr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         Генеральный план поселения, план землепользования и застройки утверждены  решениями представительного органа сельского поселения: Решение представительного органа об утверждении ген. плана от 30.05.2013 № 140, Решение представительного органа об утверждении плана землепользования и застройки от 30.05.2013 № 139.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Действует </w:t>
      </w:r>
      <w:hyperlink r:id="rId6" w:history="1">
        <w:r w:rsidRPr="00FD6684">
          <w:rPr>
            <w:sz w:val="26"/>
            <w:szCs w:val="26"/>
            <w:lang w:val="ru-RU"/>
          </w:rPr>
          <w:t>Положение</w:t>
        </w:r>
      </w:hyperlink>
      <w:r w:rsidRPr="00FD6684">
        <w:rPr>
          <w:sz w:val="26"/>
          <w:szCs w:val="26"/>
          <w:lang w:val="ru-RU"/>
        </w:rPr>
        <w:t xml:space="preserve"> о земельном налогообложении на территории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 поселения в новой редакции, вступившее в силу, с 01 января 2015 года, а также решение об установлении  и введении с 1 января 2015 года  в действие на территории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 налога на имущество физических лиц. Есть официальный сайт, наполняемый в соответствии с требованиями действующего законодательства. </w:t>
      </w:r>
    </w:p>
    <w:p w:rsidR="00FD6684" w:rsidRPr="00FD6684" w:rsidRDefault="00FD6684" w:rsidP="00FD6684">
      <w:pPr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         </w:t>
      </w:r>
      <w:r w:rsidRPr="002A3CBD">
        <w:rPr>
          <w:sz w:val="26"/>
          <w:szCs w:val="26"/>
        </w:rPr>
        <w:t>      </w:t>
      </w:r>
      <w:r w:rsidRPr="00FD6684">
        <w:rPr>
          <w:sz w:val="26"/>
          <w:szCs w:val="26"/>
          <w:lang w:val="ru-RU"/>
        </w:rPr>
        <w:t xml:space="preserve"> </w:t>
      </w:r>
    </w:p>
    <w:p w:rsidR="00FD6684" w:rsidRPr="00FD6684" w:rsidRDefault="00FD6684" w:rsidP="00FD6684">
      <w:pPr>
        <w:ind w:right="-5" w:firstLine="540"/>
        <w:jc w:val="both"/>
        <w:rPr>
          <w:color w:val="000000"/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На территории сельского поселения осуществляют деятельность</w:t>
      </w:r>
      <w:r w:rsidRPr="002A3CBD">
        <w:rPr>
          <w:sz w:val="26"/>
          <w:szCs w:val="26"/>
        </w:rPr>
        <w:t> </w:t>
      </w:r>
      <w:r w:rsidRPr="00FD6684">
        <w:rPr>
          <w:sz w:val="26"/>
          <w:szCs w:val="26"/>
          <w:lang w:val="ru-RU"/>
        </w:rPr>
        <w:t xml:space="preserve">следующие </w:t>
      </w:r>
      <w:r w:rsidRPr="00FD6684">
        <w:rPr>
          <w:sz w:val="26"/>
          <w:szCs w:val="26"/>
          <w:lang w:val="ru-RU"/>
        </w:rPr>
        <w:br/>
        <w:t>организации:</w:t>
      </w:r>
      <w:r w:rsidRPr="002A3CBD">
        <w:rPr>
          <w:sz w:val="26"/>
          <w:szCs w:val="26"/>
        </w:rPr>
        <w:t> </w:t>
      </w:r>
      <w:r w:rsidRPr="00FD6684">
        <w:rPr>
          <w:sz w:val="26"/>
          <w:szCs w:val="26"/>
          <w:lang w:val="ru-RU"/>
        </w:rPr>
        <w:t xml:space="preserve"> ООО «Совхоз «</w:t>
      </w:r>
      <w:proofErr w:type="spellStart"/>
      <w:r w:rsidRPr="00FD6684">
        <w:rPr>
          <w:sz w:val="26"/>
          <w:szCs w:val="26"/>
          <w:lang w:val="ru-RU"/>
        </w:rPr>
        <w:t>Толвуйский</w:t>
      </w:r>
      <w:proofErr w:type="spellEnd"/>
      <w:r w:rsidRPr="00FD6684">
        <w:rPr>
          <w:sz w:val="26"/>
          <w:szCs w:val="26"/>
          <w:lang w:val="ru-RU"/>
        </w:rPr>
        <w:t xml:space="preserve">», ведущее сельскохозяйственное предприятие  района. Основными видами деятельности предприятия являются: производство молока и выращивание картофеля и овощей.  Данная организация </w:t>
      </w:r>
      <w:r w:rsidRPr="00FD6684">
        <w:rPr>
          <w:sz w:val="26"/>
          <w:szCs w:val="26"/>
          <w:lang w:val="ru-RU"/>
        </w:rPr>
        <w:lastRenderedPageBreak/>
        <w:t xml:space="preserve">является </w:t>
      </w:r>
      <w:r w:rsidRPr="00FD6684">
        <w:rPr>
          <w:color w:val="000000"/>
          <w:sz w:val="26"/>
          <w:szCs w:val="26"/>
          <w:lang w:val="ru-RU"/>
        </w:rPr>
        <w:t xml:space="preserve"> инициатором инвестиционного проекта (генеральный директор Назарова Вера Ивановна),  планирует реализацию инвестиционного проекта «Строительство животноводческого комплекса на 1200 дойных коров в д. </w:t>
      </w:r>
      <w:proofErr w:type="spellStart"/>
      <w:r w:rsidRPr="00FD6684">
        <w:rPr>
          <w:color w:val="000000"/>
          <w:sz w:val="26"/>
          <w:szCs w:val="26"/>
          <w:lang w:val="ru-RU"/>
        </w:rPr>
        <w:t>Толвуя</w:t>
      </w:r>
      <w:proofErr w:type="spellEnd"/>
      <w:r w:rsidRPr="00FD6684">
        <w:rPr>
          <w:color w:val="000000"/>
          <w:sz w:val="26"/>
          <w:szCs w:val="26"/>
          <w:lang w:val="ru-RU"/>
        </w:rPr>
        <w:t xml:space="preserve"> Медвежьегорского района».    Краткое описание проекта: Мощность предприятия 1200 дойных коров со шлейфом. Валовое производство  охлажденного молока 9000 тонн в год. В комплексе планируется: 2 здания коровника на 600 дойных коров каждое, здание </w:t>
      </w:r>
      <w:proofErr w:type="spellStart"/>
      <w:r w:rsidRPr="00FD6684">
        <w:rPr>
          <w:color w:val="000000"/>
          <w:sz w:val="26"/>
          <w:szCs w:val="26"/>
          <w:lang w:val="ru-RU"/>
        </w:rPr>
        <w:t>родильно-доильного</w:t>
      </w:r>
      <w:proofErr w:type="spellEnd"/>
      <w:r w:rsidRPr="00FD6684">
        <w:rPr>
          <w:color w:val="000000"/>
          <w:sz w:val="26"/>
          <w:szCs w:val="26"/>
          <w:lang w:val="ru-RU"/>
        </w:rPr>
        <w:t xml:space="preserve"> блока, помещение для телят от 0 до 3 месяцев, здание молодняка от 3 до 24 месяцев, переходные галереи, санитарно – забойный пункт, вспомогательные здания и сооружения.  Планируемый объем инвестиций 1240,0 млн. рублей. С внедрением данного проекта планируется перевод работников со старых производственных объектов в новые здания.</w:t>
      </w:r>
    </w:p>
    <w:p w:rsidR="00FD6684" w:rsidRPr="00FD6684" w:rsidRDefault="00FD6684" w:rsidP="00FD6684">
      <w:pPr>
        <w:ind w:right="113" w:firstLine="540"/>
        <w:jc w:val="both"/>
        <w:outlineLvl w:val="0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Основной причиной нерентабельной работы многих сельскохозяйственных предприятий являются низкие закупочные цены на продукцию сел</w:t>
      </w:r>
      <w:r w:rsidRPr="00FD6684">
        <w:rPr>
          <w:sz w:val="26"/>
          <w:szCs w:val="26"/>
          <w:lang w:val="ru-RU"/>
        </w:rPr>
        <w:t>ь</w:t>
      </w:r>
      <w:r w:rsidRPr="00FD6684">
        <w:rPr>
          <w:sz w:val="26"/>
          <w:szCs w:val="26"/>
          <w:lang w:val="ru-RU"/>
        </w:rPr>
        <w:t>ского хозяйства в течение нескольких лет и высокая стоимость покупного сырья и материалов (ГСМ, электроэне</w:t>
      </w:r>
      <w:r w:rsidRPr="00FD6684">
        <w:rPr>
          <w:sz w:val="26"/>
          <w:szCs w:val="26"/>
          <w:lang w:val="ru-RU"/>
        </w:rPr>
        <w:t>р</w:t>
      </w:r>
      <w:r w:rsidRPr="00FD6684">
        <w:rPr>
          <w:sz w:val="26"/>
          <w:szCs w:val="26"/>
          <w:lang w:val="ru-RU"/>
        </w:rPr>
        <w:t>гия, запасные части, семена, корма, удобрения). В связи с ростом цен растет и кредиторская задолженность, предприятия в</w:t>
      </w:r>
      <w:r w:rsidRPr="00FD6684">
        <w:rPr>
          <w:sz w:val="26"/>
          <w:szCs w:val="26"/>
          <w:lang w:val="ru-RU"/>
        </w:rPr>
        <w:t>ы</w:t>
      </w:r>
      <w:r w:rsidRPr="00FD6684">
        <w:rPr>
          <w:sz w:val="26"/>
          <w:szCs w:val="26"/>
          <w:lang w:val="ru-RU"/>
        </w:rPr>
        <w:t>нуждены брать кредиты на обновление техники, так как очень высок процент изношенности техники.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proofErr w:type="gramStart"/>
      <w:r w:rsidRPr="00FD6684">
        <w:rPr>
          <w:sz w:val="26"/>
          <w:szCs w:val="26"/>
          <w:lang w:val="ru-RU"/>
        </w:rPr>
        <w:t>ООО НПК «</w:t>
      </w:r>
      <w:proofErr w:type="spellStart"/>
      <w:r w:rsidRPr="00FD6684">
        <w:rPr>
          <w:sz w:val="26"/>
          <w:szCs w:val="26"/>
          <w:lang w:val="ru-RU"/>
        </w:rPr>
        <w:t>Карбон-Шунгит</w:t>
      </w:r>
      <w:proofErr w:type="spellEnd"/>
      <w:r w:rsidRPr="00FD6684">
        <w:rPr>
          <w:sz w:val="26"/>
          <w:szCs w:val="26"/>
          <w:lang w:val="ru-RU"/>
        </w:rPr>
        <w:t>», ООО «</w:t>
      </w:r>
      <w:proofErr w:type="spellStart"/>
      <w:r w:rsidRPr="00FD6684">
        <w:rPr>
          <w:sz w:val="26"/>
          <w:szCs w:val="26"/>
          <w:lang w:val="ru-RU"/>
        </w:rPr>
        <w:t>Стоун-Маркет</w:t>
      </w:r>
      <w:proofErr w:type="spellEnd"/>
      <w:r w:rsidRPr="00FD6684">
        <w:rPr>
          <w:sz w:val="26"/>
          <w:szCs w:val="26"/>
          <w:lang w:val="ru-RU"/>
        </w:rPr>
        <w:t>», ГБУЗ РК «</w:t>
      </w:r>
      <w:proofErr w:type="spellStart"/>
      <w:r w:rsidRPr="00FD6684">
        <w:rPr>
          <w:sz w:val="26"/>
          <w:szCs w:val="26"/>
          <w:lang w:val="ru-RU"/>
        </w:rPr>
        <w:t>Толвуйская</w:t>
      </w:r>
      <w:proofErr w:type="spellEnd"/>
      <w:r w:rsidRPr="00FD6684">
        <w:rPr>
          <w:sz w:val="26"/>
          <w:szCs w:val="26"/>
          <w:lang w:val="ru-RU"/>
        </w:rPr>
        <w:t xml:space="preserve"> амбулатория»; торговые</w:t>
      </w:r>
      <w:r w:rsidRPr="002A3CBD">
        <w:rPr>
          <w:sz w:val="26"/>
          <w:szCs w:val="26"/>
        </w:rPr>
        <w:t>  </w:t>
      </w:r>
      <w:r w:rsidRPr="00FD6684">
        <w:rPr>
          <w:sz w:val="26"/>
          <w:szCs w:val="26"/>
          <w:lang w:val="ru-RU"/>
        </w:rPr>
        <w:t>предприятия – отдельные объекты, принадлежащие ПО «Медвежьегорское», ООО «</w:t>
      </w:r>
      <w:proofErr w:type="spellStart"/>
      <w:r w:rsidRPr="00FD6684">
        <w:rPr>
          <w:sz w:val="26"/>
          <w:szCs w:val="26"/>
          <w:lang w:val="ru-RU"/>
        </w:rPr>
        <w:t>Вираж-Онего</w:t>
      </w:r>
      <w:proofErr w:type="spellEnd"/>
      <w:r w:rsidRPr="00FD6684">
        <w:rPr>
          <w:sz w:val="26"/>
          <w:szCs w:val="26"/>
          <w:lang w:val="ru-RU"/>
        </w:rPr>
        <w:t>», ООО «</w:t>
      </w:r>
      <w:proofErr w:type="spellStart"/>
      <w:r w:rsidRPr="00FD6684">
        <w:rPr>
          <w:sz w:val="26"/>
          <w:szCs w:val="26"/>
          <w:lang w:val="ru-RU"/>
        </w:rPr>
        <w:t>Ирста</w:t>
      </w:r>
      <w:proofErr w:type="spellEnd"/>
      <w:r w:rsidRPr="00FD6684">
        <w:rPr>
          <w:sz w:val="26"/>
          <w:szCs w:val="26"/>
          <w:lang w:val="ru-RU"/>
        </w:rPr>
        <w:t>», ООО «Катюша», индивидуальные предприниматели:</w:t>
      </w:r>
      <w:proofErr w:type="gramEnd"/>
      <w:r w:rsidRPr="00FD6684">
        <w:rPr>
          <w:sz w:val="26"/>
          <w:szCs w:val="26"/>
          <w:lang w:val="ru-RU"/>
        </w:rPr>
        <w:t xml:space="preserve"> </w:t>
      </w:r>
      <w:proofErr w:type="spellStart"/>
      <w:r w:rsidRPr="00FD6684">
        <w:rPr>
          <w:sz w:val="26"/>
          <w:szCs w:val="26"/>
          <w:lang w:val="ru-RU"/>
        </w:rPr>
        <w:t>Новоженина</w:t>
      </w:r>
      <w:proofErr w:type="spellEnd"/>
      <w:r w:rsidRPr="00FD6684">
        <w:rPr>
          <w:sz w:val="26"/>
          <w:szCs w:val="26"/>
          <w:lang w:val="ru-RU"/>
        </w:rPr>
        <w:t xml:space="preserve"> Т.Б., Степанов П.С., </w:t>
      </w:r>
      <w:proofErr w:type="spellStart"/>
      <w:r w:rsidRPr="00FD6684">
        <w:rPr>
          <w:sz w:val="26"/>
          <w:szCs w:val="26"/>
          <w:lang w:val="ru-RU"/>
        </w:rPr>
        <w:t>Томашева</w:t>
      </w:r>
      <w:proofErr w:type="spellEnd"/>
      <w:r w:rsidRPr="00FD6684">
        <w:rPr>
          <w:sz w:val="26"/>
          <w:szCs w:val="26"/>
          <w:lang w:val="ru-RU"/>
        </w:rPr>
        <w:t xml:space="preserve"> Е.В., </w:t>
      </w:r>
      <w:proofErr w:type="spellStart"/>
      <w:r w:rsidRPr="00FD6684">
        <w:rPr>
          <w:sz w:val="26"/>
          <w:szCs w:val="26"/>
          <w:lang w:val="ru-RU"/>
        </w:rPr>
        <w:t>Гамидов</w:t>
      </w:r>
      <w:proofErr w:type="spellEnd"/>
      <w:r w:rsidRPr="00FD6684">
        <w:rPr>
          <w:sz w:val="26"/>
          <w:szCs w:val="26"/>
          <w:lang w:val="ru-RU"/>
        </w:rPr>
        <w:t xml:space="preserve"> С.Г., Ананьев А.С.</w:t>
      </w:r>
      <w:r w:rsidRPr="002A3CBD">
        <w:rPr>
          <w:sz w:val="26"/>
          <w:szCs w:val="26"/>
        </w:rPr>
        <w:t> 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bCs/>
          <w:sz w:val="26"/>
          <w:szCs w:val="26"/>
          <w:lang w:val="ru-RU"/>
        </w:rPr>
        <w:t>Муниципальное казённое  общеобразовательное учреждение «</w:t>
      </w:r>
      <w:proofErr w:type="spellStart"/>
      <w:r w:rsidRPr="00FD6684">
        <w:rPr>
          <w:bCs/>
          <w:sz w:val="26"/>
          <w:szCs w:val="26"/>
          <w:lang w:val="ru-RU"/>
        </w:rPr>
        <w:t>Толвуйская</w:t>
      </w:r>
      <w:proofErr w:type="spellEnd"/>
      <w:r w:rsidRPr="00FD6684">
        <w:rPr>
          <w:bCs/>
          <w:sz w:val="26"/>
          <w:szCs w:val="26"/>
          <w:lang w:val="ru-RU"/>
        </w:rPr>
        <w:t xml:space="preserve"> средняя общеобразовательная школа» с </w:t>
      </w:r>
      <w:r w:rsidRPr="00FD6684">
        <w:rPr>
          <w:sz w:val="26"/>
          <w:szCs w:val="26"/>
          <w:lang w:val="ru-RU"/>
        </w:rPr>
        <w:t>дошкольными группами, где обучается 215 человек, из них 72 ребенка дошкольного возраста. Количество педагогических работников 26 человек и административно-хозяйственного персонала 30 человек.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В поселении ведется учет всех домовладений  и землепользований граждан в книгах </w:t>
      </w:r>
      <w:proofErr w:type="spellStart"/>
      <w:r w:rsidRPr="00FD6684">
        <w:rPr>
          <w:sz w:val="26"/>
          <w:szCs w:val="26"/>
          <w:lang w:val="ru-RU"/>
        </w:rPr>
        <w:t>похозяйственного</w:t>
      </w:r>
      <w:proofErr w:type="spellEnd"/>
      <w:r w:rsidRPr="00FD6684">
        <w:rPr>
          <w:sz w:val="26"/>
          <w:szCs w:val="26"/>
          <w:lang w:val="ru-RU"/>
        </w:rPr>
        <w:t xml:space="preserve"> учета.</w:t>
      </w:r>
      <w:r w:rsidRPr="002A3CBD">
        <w:rPr>
          <w:sz w:val="26"/>
          <w:szCs w:val="26"/>
        </w:rPr>
        <w:t> </w:t>
      </w:r>
      <w:r w:rsidRPr="00FD6684">
        <w:rPr>
          <w:sz w:val="26"/>
          <w:szCs w:val="26"/>
          <w:lang w:val="ru-RU"/>
        </w:rPr>
        <w:t xml:space="preserve"> </w:t>
      </w:r>
    </w:p>
    <w:p w:rsidR="00FD6684" w:rsidRPr="00FD6684" w:rsidRDefault="00FD6684" w:rsidP="00FD6684">
      <w:pPr>
        <w:ind w:firstLine="851"/>
        <w:jc w:val="center"/>
        <w:outlineLvl w:val="0"/>
        <w:rPr>
          <w:b/>
          <w:sz w:val="26"/>
          <w:szCs w:val="26"/>
          <w:lang w:val="ru-RU"/>
        </w:rPr>
      </w:pPr>
    </w:p>
    <w:p w:rsidR="00FD6684" w:rsidRDefault="00FD6684" w:rsidP="00FD6684">
      <w:pPr>
        <w:pStyle w:val="3"/>
        <w:spacing w:after="0"/>
        <w:ind w:left="0"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0197A">
        <w:rPr>
          <w:sz w:val="26"/>
          <w:szCs w:val="26"/>
        </w:rPr>
        <w:t xml:space="preserve">о официальным данным органа статистики, </w:t>
      </w:r>
      <w:r>
        <w:rPr>
          <w:sz w:val="26"/>
          <w:szCs w:val="26"/>
        </w:rPr>
        <w:t xml:space="preserve">численность </w:t>
      </w:r>
      <w:r w:rsidRPr="0010197A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1148</w:t>
      </w:r>
      <w:r w:rsidRPr="0010197A">
        <w:rPr>
          <w:sz w:val="26"/>
          <w:szCs w:val="26"/>
        </w:rPr>
        <w:t xml:space="preserve"> человек, </w:t>
      </w:r>
      <w:r>
        <w:rPr>
          <w:sz w:val="26"/>
          <w:szCs w:val="26"/>
        </w:rPr>
        <w:t>из них</w:t>
      </w:r>
      <w:r w:rsidRPr="0010197A">
        <w:rPr>
          <w:sz w:val="26"/>
          <w:szCs w:val="26"/>
        </w:rPr>
        <w:t xml:space="preserve"> экономически активного населения </w:t>
      </w:r>
      <w:r>
        <w:rPr>
          <w:sz w:val="26"/>
          <w:szCs w:val="26"/>
        </w:rPr>
        <w:t>579</w:t>
      </w:r>
      <w:r w:rsidRPr="0010197A">
        <w:rPr>
          <w:sz w:val="26"/>
          <w:szCs w:val="26"/>
        </w:rPr>
        <w:t xml:space="preserve"> человек, количество зарегистрированных безработных </w:t>
      </w:r>
      <w:r>
        <w:rPr>
          <w:sz w:val="26"/>
          <w:szCs w:val="26"/>
        </w:rPr>
        <w:t>8</w:t>
      </w:r>
      <w:r w:rsidRPr="0010197A">
        <w:rPr>
          <w:sz w:val="26"/>
          <w:szCs w:val="26"/>
        </w:rPr>
        <w:t xml:space="preserve"> человек, уровень безработицы </w:t>
      </w:r>
      <w:r>
        <w:rPr>
          <w:sz w:val="26"/>
          <w:szCs w:val="26"/>
        </w:rPr>
        <w:t>1,4%.</w:t>
      </w:r>
    </w:p>
    <w:p w:rsidR="00FD6684" w:rsidRDefault="00FD6684" w:rsidP="00FD6684">
      <w:pPr>
        <w:pStyle w:val="3"/>
        <w:spacing w:after="0"/>
        <w:ind w:left="0" w:right="-5" w:firstLine="540"/>
        <w:jc w:val="both"/>
        <w:rPr>
          <w:sz w:val="26"/>
          <w:szCs w:val="26"/>
        </w:rPr>
      </w:pPr>
    </w:p>
    <w:p w:rsidR="00FD6684" w:rsidRDefault="00FD6684" w:rsidP="00FD6684">
      <w:pPr>
        <w:pStyle w:val="3"/>
        <w:spacing w:after="0"/>
        <w:ind w:left="0"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по численности работников организаций</w:t>
      </w:r>
      <w:r w:rsidRPr="0010197A">
        <w:rPr>
          <w:sz w:val="26"/>
          <w:szCs w:val="26"/>
        </w:rPr>
        <w:t xml:space="preserve">:  </w:t>
      </w:r>
    </w:p>
    <w:p w:rsidR="00FD6684" w:rsidRPr="006A6E4C" w:rsidRDefault="00FD6684" w:rsidP="00FD6684">
      <w:pPr>
        <w:pStyle w:val="3"/>
        <w:spacing w:after="0"/>
        <w:ind w:left="0" w:right="-5" w:firstLine="54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7049"/>
        <w:gridCol w:w="1293"/>
      </w:tblGrid>
      <w:tr w:rsidR="00FD6684" w:rsidRPr="006A6E4C" w:rsidTr="006D7684">
        <w:tc>
          <w:tcPr>
            <w:tcW w:w="851" w:type="dxa"/>
            <w:shd w:val="clear" w:color="auto" w:fill="auto"/>
            <w:vAlign w:val="center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№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proofErr w:type="spellStart"/>
            <w:r w:rsidRPr="006A6E4C"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proofErr w:type="spellStart"/>
            <w:r w:rsidRPr="006A6E4C">
              <w:rPr>
                <w:sz w:val="22"/>
                <w:szCs w:val="22"/>
              </w:rPr>
              <w:t>Кол-во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  <w:proofErr w:type="spellStart"/>
            <w:r w:rsidRPr="006A6E4C">
              <w:rPr>
                <w:sz w:val="22"/>
                <w:szCs w:val="22"/>
              </w:rPr>
              <w:t>работников</w:t>
            </w:r>
            <w:proofErr w:type="spellEnd"/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</w:t>
            </w:r>
          </w:p>
        </w:tc>
        <w:tc>
          <w:tcPr>
            <w:tcW w:w="721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both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ООО «</w:t>
            </w:r>
            <w:proofErr w:type="spellStart"/>
            <w:r w:rsidRPr="006A6E4C">
              <w:rPr>
                <w:sz w:val="22"/>
                <w:szCs w:val="22"/>
              </w:rPr>
              <w:t>Совхоз</w:t>
            </w:r>
            <w:proofErr w:type="spellEnd"/>
            <w:r w:rsidRPr="006A6E4C">
              <w:rPr>
                <w:sz w:val="22"/>
                <w:szCs w:val="22"/>
              </w:rPr>
              <w:t xml:space="preserve"> «</w:t>
            </w:r>
            <w:proofErr w:type="spellStart"/>
            <w:r w:rsidRPr="006A6E4C">
              <w:rPr>
                <w:sz w:val="22"/>
                <w:szCs w:val="22"/>
              </w:rPr>
              <w:t>Толвуйский</w:t>
            </w:r>
            <w:proofErr w:type="spellEnd"/>
            <w:r w:rsidRPr="006A6E4C">
              <w:rPr>
                <w:sz w:val="22"/>
                <w:szCs w:val="22"/>
              </w:rPr>
              <w:t>»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160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2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ООО НПК «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Карбон-Шунгит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», </w:t>
            </w:r>
          </w:p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Стоун-Маркет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» </w:t>
            </w:r>
          </w:p>
          <w:p w:rsidR="00FD6684" w:rsidRPr="006A6E4C" w:rsidRDefault="00FD6684" w:rsidP="006D7684">
            <w:pPr>
              <w:ind w:right="-5"/>
              <w:jc w:val="both"/>
              <w:rPr>
                <w:sz w:val="22"/>
                <w:szCs w:val="22"/>
              </w:rPr>
            </w:pPr>
            <w:proofErr w:type="spellStart"/>
            <w:r w:rsidRPr="006A6E4C">
              <w:rPr>
                <w:sz w:val="22"/>
                <w:szCs w:val="22"/>
              </w:rPr>
              <w:t>предприятия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  <w:proofErr w:type="spellStart"/>
            <w:r w:rsidRPr="006A6E4C">
              <w:rPr>
                <w:sz w:val="22"/>
                <w:szCs w:val="22"/>
              </w:rPr>
              <w:t>горнодобывающей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  <w:proofErr w:type="spellStart"/>
            <w:r w:rsidRPr="006A6E4C">
              <w:rPr>
                <w:sz w:val="22"/>
                <w:szCs w:val="22"/>
              </w:rPr>
              <w:t>промышленности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43</w:t>
            </w:r>
          </w:p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7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3</w:t>
            </w:r>
          </w:p>
        </w:tc>
        <w:tc>
          <w:tcPr>
            <w:tcW w:w="7213" w:type="dxa"/>
            <w:shd w:val="clear" w:color="auto" w:fill="auto"/>
          </w:tcPr>
          <w:p w:rsidR="00FD6684" w:rsidRPr="006A6E4C" w:rsidRDefault="00FD6684" w:rsidP="006D7684">
            <w:pPr>
              <w:ind w:right="-5" w:firstLine="34"/>
              <w:jc w:val="both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ГБУЗ «</w:t>
            </w:r>
            <w:proofErr w:type="spellStart"/>
            <w:r w:rsidRPr="006A6E4C">
              <w:rPr>
                <w:sz w:val="22"/>
                <w:szCs w:val="22"/>
              </w:rPr>
              <w:t>Толвуйская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  <w:proofErr w:type="spellStart"/>
            <w:r w:rsidRPr="006A6E4C">
              <w:rPr>
                <w:sz w:val="22"/>
                <w:szCs w:val="22"/>
              </w:rPr>
              <w:t>амбулатория</w:t>
            </w:r>
            <w:proofErr w:type="spellEnd"/>
            <w:r w:rsidRPr="006A6E4C">
              <w:rPr>
                <w:sz w:val="22"/>
                <w:szCs w:val="22"/>
              </w:rPr>
              <w:t>»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15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4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Тепломир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», МУП «Бирюза» - </w:t>
            </w:r>
            <w:r w:rsidRPr="00FD6684">
              <w:rPr>
                <w:kern w:val="28"/>
                <w:sz w:val="22"/>
                <w:szCs w:val="22"/>
                <w:lang w:val="ru-RU"/>
              </w:rPr>
              <w:t>предоставление жилищно-коммунальных услуг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13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5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Торговые предприятия: ПО «Медвежьегорское», ООО «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Вираж-Онего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>», ООО «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Ирста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», ООО «Катюша», </w:t>
            </w:r>
          </w:p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 xml:space="preserve">индивидуальные предприниматели: 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Новоженина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 Т.Б., Степанов П.С., 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Томашева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 Е.В., 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Гамидов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 С.Г., Ананьев А.С.</w:t>
            </w:r>
            <w:r w:rsidRPr="006A6E4C">
              <w:rPr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15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6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Муниципальное учреждение культуры, администрация поселения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8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7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bCs/>
                <w:sz w:val="22"/>
                <w:szCs w:val="22"/>
                <w:lang w:val="ru-RU"/>
              </w:rPr>
              <w:t>МКОУ «</w:t>
            </w:r>
            <w:proofErr w:type="spellStart"/>
            <w:r w:rsidRPr="00FD6684">
              <w:rPr>
                <w:bCs/>
                <w:sz w:val="22"/>
                <w:szCs w:val="22"/>
                <w:lang w:val="ru-RU"/>
              </w:rPr>
              <w:t>Толвуйская</w:t>
            </w:r>
            <w:proofErr w:type="spellEnd"/>
            <w:r w:rsidRPr="00FD6684">
              <w:rPr>
                <w:bCs/>
                <w:sz w:val="22"/>
                <w:szCs w:val="22"/>
                <w:lang w:val="ru-RU"/>
              </w:rPr>
              <w:t xml:space="preserve"> средняя общеобразовательная школа» с </w:t>
            </w:r>
            <w:r w:rsidRPr="00FD6684">
              <w:rPr>
                <w:sz w:val="22"/>
                <w:szCs w:val="22"/>
                <w:lang w:val="ru-RU"/>
              </w:rPr>
              <w:t xml:space="preserve">дошкольными группами, обучается 215 человек, из них 75 дети </w:t>
            </w:r>
            <w:r w:rsidRPr="00FD6684">
              <w:rPr>
                <w:sz w:val="22"/>
                <w:szCs w:val="22"/>
                <w:lang w:val="ru-RU"/>
              </w:rPr>
              <w:lastRenderedPageBreak/>
              <w:t>дошкольного возраста.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lastRenderedPageBreak/>
              <w:t>56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 w:firstLine="34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 xml:space="preserve">МКУ «КЦСОН» 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Толвуйское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 отделение временного проживания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13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9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 w:firstLine="34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КФХ, ведется производство сельскохозяйственной продукции в личных подсобных хозяйствах,</w:t>
            </w:r>
            <w:r w:rsidRPr="006A6E4C">
              <w:rPr>
                <w:sz w:val="22"/>
                <w:szCs w:val="22"/>
              </w:rPr>
              <w:t> </w:t>
            </w:r>
          </w:p>
          <w:p w:rsidR="00FD6684" w:rsidRPr="006A6E4C" w:rsidRDefault="00FD6684" w:rsidP="006D7684">
            <w:pPr>
              <w:ind w:right="-5" w:firstLine="34"/>
              <w:jc w:val="both"/>
              <w:rPr>
                <w:sz w:val="22"/>
                <w:szCs w:val="22"/>
              </w:rPr>
            </w:pPr>
            <w:proofErr w:type="spellStart"/>
            <w:r w:rsidRPr="006A6E4C">
              <w:rPr>
                <w:sz w:val="22"/>
                <w:szCs w:val="22"/>
              </w:rPr>
              <w:t>Индивидуальные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  <w:proofErr w:type="spellStart"/>
            <w:r w:rsidRPr="006A6E4C">
              <w:rPr>
                <w:sz w:val="22"/>
                <w:szCs w:val="22"/>
              </w:rPr>
              <w:t>предприниматели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13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10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 w:firstLine="34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 xml:space="preserve">Обслуживание дорог, 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эл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>. сетей, почтовой связи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22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7213" w:type="dxa"/>
            <w:shd w:val="clear" w:color="auto" w:fill="auto"/>
          </w:tcPr>
          <w:p w:rsidR="00FD6684" w:rsidRPr="006A6E4C" w:rsidRDefault="00FD6684" w:rsidP="006D7684">
            <w:pPr>
              <w:ind w:right="-5" w:firstLine="34"/>
              <w:jc w:val="both"/>
              <w:rPr>
                <w:b/>
                <w:sz w:val="22"/>
                <w:szCs w:val="22"/>
              </w:rPr>
            </w:pPr>
            <w:proofErr w:type="spellStart"/>
            <w:r w:rsidRPr="006A6E4C">
              <w:rPr>
                <w:b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b/>
                <w:sz w:val="22"/>
                <w:szCs w:val="22"/>
              </w:rPr>
            </w:pPr>
            <w:r w:rsidRPr="006A6E4C">
              <w:rPr>
                <w:b/>
                <w:sz w:val="22"/>
                <w:szCs w:val="22"/>
              </w:rPr>
              <w:t>365</w:t>
            </w:r>
          </w:p>
        </w:tc>
      </w:tr>
    </w:tbl>
    <w:p w:rsidR="00FD6684" w:rsidRPr="006A6E4C" w:rsidRDefault="00FD6684" w:rsidP="00FD6684">
      <w:pPr>
        <w:ind w:right="-5" w:firstLine="540"/>
        <w:jc w:val="both"/>
        <w:rPr>
          <w:sz w:val="22"/>
          <w:szCs w:val="22"/>
        </w:rPr>
      </w:pPr>
    </w:p>
    <w:p w:rsidR="00FD6684" w:rsidRPr="00386825" w:rsidRDefault="00FD6684" w:rsidP="00FD6684">
      <w:pPr>
        <w:ind w:right="-5" w:firstLine="540"/>
        <w:jc w:val="both"/>
        <w:rPr>
          <w:sz w:val="26"/>
          <w:szCs w:val="26"/>
        </w:rPr>
      </w:pPr>
      <w:r w:rsidRPr="00386825">
        <w:rPr>
          <w:sz w:val="26"/>
          <w:szCs w:val="26"/>
        </w:rPr>
        <w:t xml:space="preserve">   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Основные проблемы поселения и района в целом:</w:t>
      </w:r>
    </w:p>
    <w:p w:rsidR="00FD6684" w:rsidRPr="00FD6684" w:rsidRDefault="00FD6684" w:rsidP="00FD6684">
      <w:pPr>
        <w:tabs>
          <w:tab w:val="left" w:pos="709"/>
        </w:tabs>
        <w:ind w:right="-1" w:firstLine="567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- содержание и ремонта дорог  республиканского значения до конца не </w:t>
      </w:r>
      <w:proofErr w:type="gramStart"/>
      <w:r w:rsidRPr="00FD6684">
        <w:rPr>
          <w:sz w:val="26"/>
          <w:szCs w:val="26"/>
          <w:lang w:val="ru-RU"/>
        </w:rPr>
        <w:t>решена</w:t>
      </w:r>
      <w:proofErr w:type="gramEnd"/>
      <w:r w:rsidRPr="00FD6684">
        <w:rPr>
          <w:sz w:val="26"/>
          <w:szCs w:val="26"/>
          <w:lang w:val="ru-RU"/>
        </w:rPr>
        <w:t>. Отражение данной проблемы ощутимо на осуществлении транспортных перевозок пассажирским транспортом, а также и на организации подвоза детей школьными автобусами.</w:t>
      </w:r>
    </w:p>
    <w:p w:rsidR="00FD6684" w:rsidRPr="00FD6684" w:rsidRDefault="00FD6684" w:rsidP="00FD6684">
      <w:pPr>
        <w:snapToGrid w:val="0"/>
        <w:ind w:firstLine="465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- демографическая ситуация  остается неблагополучной, уменьшается численность в целом по району в том числе и в поселениях района;</w:t>
      </w:r>
    </w:p>
    <w:p w:rsidR="00FD6684" w:rsidRPr="00FD6684" w:rsidRDefault="00FD6684" w:rsidP="00FD6684">
      <w:pPr>
        <w:tabs>
          <w:tab w:val="left" w:pos="993"/>
        </w:tabs>
        <w:ind w:firstLine="426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- низкий уровень обеспеченности муниципального образования собственными доходами. Отдельные учреждения по результатам мероприятий государственного контроля имеют  предписания, представления, постановления, </w:t>
      </w:r>
      <w:proofErr w:type="gramStart"/>
      <w:r w:rsidRPr="00FD6684">
        <w:rPr>
          <w:sz w:val="26"/>
          <w:szCs w:val="26"/>
          <w:lang w:val="ru-RU"/>
        </w:rPr>
        <w:t>по</w:t>
      </w:r>
      <w:proofErr w:type="gramEnd"/>
      <w:r w:rsidRPr="00FD6684">
        <w:rPr>
          <w:sz w:val="26"/>
          <w:szCs w:val="26"/>
          <w:lang w:val="ru-RU"/>
        </w:rPr>
        <w:t xml:space="preserve"> </w:t>
      </w:r>
      <w:proofErr w:type="gramStart"/>
      <w:r w:rsidRPr="00FD6684">
        <w:rPr>
          <w:sz w:val="26"/>
          <w:szCs w:val="26"/>
          <w:lang w:val="ru-RU"/>
        </w:rPr>
        <w:t>отдельным</w:t>
      </w:r>
      <w:proofErr w:type="gramEnd"/>
      <w:r w:rsidRPr="00FD6684">
        <w:rPr>
          <w:sz w:val="26"/>
          <w:szCs w:val="26"/>
          <w:lang w:val="ru-RU"/>
        </w:rPr>
        <w:t xml:space="preserve"> из них есть  решения судов по устранению и приведению в соответствие с действующим законодательством отдельных объектов.  Для исполнения их требуется дополнительные средства, которых просто нет в бюджете;</w:t>
      </w:r>
    </w:p>
    <w:p w:rsidR="00FD6684" w:rsidRPr="00FD6684" w:rsidRDefault="00FD6684" w:rsidP="00FD6684">
      <w:pPr>
        <w:snapToGrid w:val="0"/>
        <w:ind w:firstLine="465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- ограниченность  в сфере здравоохранения, оказании  медицинских услуг;</w:t>
      </w:r>
    </w:p>
    <w:p w:rsidR="00FD6684" w:rsidRPr="00FD6684" w:rsidRDefault="00FD6684" w:rsidP="00FD6684">
      <w:pPr>
        <w:snapToGrid w:val="0"/>
        <w:ind w:firstLine="465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- отток молодежи в основном в </w:t>
      </w:r>
      <w:proofErr w:type="gramStart"/>
      <w:r w:rsidRPr="00FD6684">
        <w:rPr>
          <w:sz w:val="26"/>
          <w:szCs w:val="26"/>
          <w:lang w:val="ru-RU"/>
        </w:rPr>
        <w:t>г</w:t>
      </w:r>
      <w:proofErr w:type="gramEnd"/>
      <w:r w:rsidRPr="00FD6684">
        <w:rPr>
          <w:sz w:val="26"/>
          <w:szCs w:val="26"/>
          <w:lang w:val="ru-RU"/>
        </w:rPr>
        <w:t>. Медвежьегорск, г. Петрозаводск, г. С-Петербург (места прохождения обучения);</w:t>
      </w:r>
    </w:p>
    <w:p w:rsidR="00FD6684" w:rsidRPr="00FD6684" w:rsidRDefault="00FD6684" w:rsidP="00FD6684">
      <w:pPr>
        <w:snapToGrid w:val="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         - </w:t>
      </w:r>
      <w:r w:rsidRPr="00FD6684">
        <w:rPr>
          <w:bCs/>
          <w:sz w:val="26"/>
          <w:szCs w:val="26"/>
          <w:lang w:val="ru-RU"/>
        </w:rPr>
        <w:t xml:space="preserve">проблемы с воспитанием молодого поколения, </w:t>
      </w:r>
      <w:r w:rsidRPr="00FD6684">
        <w:rPr>
          <w:sz w:val="26"/>
          <w:szCs w:val="26"/>
          <w:lang w:val="ru-RU"/>
        </w:rPr>
        <w:t>низкая активность молодежи в выборных  компаниях;</w:t>
      </w:r>
    </w:p>
    <w:p w:rsidR="00FD6684" w:rsidRPr="00FD6684" w:rsidRDefault="00FD6684" w:rsidP="00FD6684">
      <w:pPr>
        <w:tabs>
          <w:tab w:val="left" w:pos="993"/>
        </w:tabs>
        <w:jc w:val="both"/>
        <w:rPr>
          <w:rFonts w:eastAsia="Calibri"/>
          <w:sz w:val="26"/>
          <w:szCs w:val="26"/>
          <w:lang w:val="ru-RU" w:eastAsia="en-US"/>
        </w:rPr>
      </w:pPr>
      <w:r w:rsidRPr="00FD6684">
        <w:rPr>
          <w:rFonts w:eastAsia="Calibri"/>
          <w:sz w:val="26"/>
          <w:szCs w:val="26"/>
          <w:lang w:val="ru-RU" w:eastAsia="en-US"/>
        </w:rPr>
        <w:t xml:space="preserve">        - недостаток бюджетных сре</w:t>
      </w:r>
      <w:proofErr w:type="gramStart"/>
      <w:r w:rsidRPr="00FD6684">
        <w:rPr>
          <w:rFonts w:eastAsia="Calibri"/>
          <w:sz w:val="26"/>
          <w:szCs w:val="26"/>
          <w:lang w:val="ru-RU" w:eastAsia="en-US"/>
        </w:rPr>
        <w:t>дств дл</w:t>
      </w:r>
      <w:proofErr w:type="gramEnd"/>
      <w:r w:rsidRPr="00FD6684">
        <w:rPr>
          <w:rFonts w:eastAsia="Calibri"/>
          <w:sz w:val="26"/>
          <w:szCs w:val="26"/>
          <w:lang w:val="ru-RU" w:eastAsia="en-US"/>
        </w:rPr>
        <w:t>я инвестирования в объекты муниципального хозяйства.</w:t>
      </w:r>
    </w:p>
    <w:p w:rsidR="00FD6684" w:rsidRPr="00FD6684" w:rsidRDefault="00FD6684" w:rsidP="00FD6684">
      <w:pPr>
        <w:tabs>
          <w:tab w:val="left" w:pos="607"/>
        </w:tabs>
        <w:ind w:firstLine="465"/>
        <w:jc w:val="both"/>
        <w:rPr>
          <w:rFonts w:eastAsia="Calibri"/>
          <w:sz w:val="26"/>
          <w:szCs w:val="26"/>
          <w:lang w:val="ru-RU" w:eastAsia="en-US"/>
        </w:rPr>
      </w:pPr>
      <w:proofErr w:type="gramStart"/>
      <w:r w:rsidRPr="00FD6684">
        <w:rPr>
          <w:rFonts w:eastAsia="Calibri"/>
          <w:sz w:val="26"/>
          <w:szCs w:val="26"/>
          <w:lang w:val="ru-RU" w:eastAsia="en-US"/>
        </w:rPr>
        <w:t>Причинами, препятствующими развитию инвестиционной деятельности являются</w:t>
      </w:r>
      <w:proofErr w:type="gramEnd"/>
      <w:r w:rsidRPr="00FD6684">
        <w:rPr>
          <w:rFonts w:eastAsia="Calibri"/>
          <w:sz w:val="26"/>
          <w:szCs w:val="26"/>
          <w:lang w:val="ru-RU" w:eastAsia="en-US"/>
        </w:rPr>
        <w:t>: Низкая активность лиц молодого поколения, отсутствие предпринимательских навыков, отсутствие внешних  инвесторов, отсутствие предложений с их стороны по развитию территории.</w:t>
      </w:r>
    </w:p>
    <w:p w:rsidR="00FD6684" w:rsidRPr="00FD6684" w:rsidRDefault="00FD6684" w:rsidP="00FD6684">
      <w:pPr>
        <w:ind w:firstLine="426"/>
        <w:jc w:val="both"/>
        <w:rPr>
          <w:sz w:val="26"/>
          <w:szCs w:val="26"/>
          <w:lang w:val="ru-RU"/>
        </w:rPr>
      </w:pPr>
    </w:p>
    <w:p w:rsidR="00FD6684" w:rsidRPr="00FD6684" w:rsidRDefault="00FD6684" w:rsidP="00FD6684">
      <w:pPr>
        <w:tabs>
          <w:tab w:val="left" w:pos="993"/>
        </w:tabs>
        <w:ind w:left="567" w:firstLine="567"/>
        <w:jc w:val="both"/>
        <w:rPr>
          <w:sz w:val="26"/>
          <w:szCs w:val="26"/>
          <w:lang w:val="ru-RU"/>
        </w:rPr>
      </w:pPr>
    </w:p>
    <w:p w:rsidR="00FD6684" w:rsidRPr="00FD6684" w:rsidRDefault="00FD6684" w:rsidP="00FD6684">
      <w:pPr>
        <w:ind w:firstLine="426"/>
        <w:jc w:val="both"/>
        <w:rPr>
          <w:sz w:val="26"/>
          <w:szCs w:val="26"/>
          <w:lang w:val="ru-RU"/>
        </w:rPr>
      </w:pPr>
    </w:p>
    <w:p w:rsidR="00FD6684" w:rsidRPr="00FD6684" w:rsidRDefault="00FD6684" w:rsidP="00FD6684">
      <w:pPr>
        <w:ind w:firstLine="426"/>
        <w:jc w:val="both"/>
        <w:rPr>
          <w:sz w:val="26"/>
          <w:szCs w:val="26"/>
          <w:lang w:val="ru-RU"/>
        </w:rPr>
      </w:pPr>
    </w:p>
    <w:p w:rsidR="00FD6684" w:rsidRPr="00FD6684" w:rsidRDefault="00FD6684" w:rsidP="00FD6684">
      <w:pPr>
        <w:jc w:val="both"/>
        <w:rPr>
          <w:sz w:val="22"/>
          <w:szCs w:val="22"/>
          <w:lang w:val="ru-RU"/>
        </w:rPr>
      </w:pPr>
      <w:r w:rsidRPr="00FD6684">
        <w:rPr>
          <w:sz w:val="22"/>
          <w:szCs w:val="22"/>
          <w:lang w:val="ru-RU"/>
        </w:rPr>
        <w:t xml:space="preserve">исп. </w:t>
      </w:r>
      <w:proofErr w:type="spellStart"/>
      <w:r w:rsidRPr="00FD6684">
        <w:rPr>
          <w:sz w:val="22"/>
          <w:szCs w:val="22"/>
          <w:lang w:val="ru-RU"/>
        </w:rPr>
        <w:t>Корныхина</w:t>
      </w:r>
      <w:proofErr w:type="spellEnd"/>
      <w:r w:rsidRPr="00FD6684">
        <w:rPr>
          <w:sz w:val="22"/>
          <w:szCs w:val="22"/>
          <w:lang w:val="ru-RU"/>
        </w:rPr>
        <w:t xml:space="preserve"> Г.И.</w:t>
      </w:r>
    </w:p>
    <w:p w:rsidR="00FD6684" w:rsidRPr="00FD6684" w:rsidRDefault="00FD6684" w:rsidP="00FD6684">
      <w:pPr>
        <w:jc w:val="both"/>
        <w:rPr>
          <w:sz w:val="22"/>
          <w:szCs w:val="22"/>
          <w:lang w:val="ru-RU"/>
        </w:rPr>
      </w:pPr>
      <w:r w:rsidRPr="00FD6684">
        <w:rPr>
          <w:sz w:val="22"/>
          <w:szCs w:val="22"/>
          <w:lang w:val="ru-RU"/>
        </w:rPr>
        <w:t>тел. 8(81434) 5-77-82</w:t>
      </w:r>
    </w:p>
    <w:p w:rsidR="00FD6684" w:rsidRPr="00FD6684" w:rsidRDefault="00FD6684" w:rsidP="00FD6684">
      <w:pPr>
        <w:jc w:val="both"/>
        <w:rPr>
          <w:sz w:val="26"/>
          <w:szCs w:val="26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Pr="00125A58" w:rsidRDefault="00FD6684" w:rsidP="00FD6684">
      <w:pPr>
        <w:pStyle w:val="3"/>
        <w:ind w:right="-5" w:firstLine="540"/>
        <w:jc w:val="center"/>
        <w:rPr>
          <w:rStyle w:val="menu3br1"/>
          <w:sz w:val="26"/>
          <w:szCs w:val="26"/>
        </w:rPr>
      </w:pPr>
      <w:r w:rsidRPr="00125A58">
        <w:rPr>
          <w:rStyle w:val="menu3br1"/>
          <w:sz w:val="26"/>
          <w:szCs w:val="26"/>
        </w:rPr>
        <w:t>Предварительные итоги</w:t>
      </w:r>
    </w:p>
    <w:p w:rsidR="00FD6684" w:rsidRPr="00125A58" w:rsidRDefault="00FD6684" w:rsidP="00FD6684">
      <w:pPr>
        <w:pStyle w:val="3"/>
        <w:ind w:right="-5" w:firstLine="540"/>
        <w:jc w:val="center"/>
        <w:rPr>
          <w:rStyle w:val="menu3br1"/>
          <w:sz w:val="26"/>
          <w:szCs w:val="26"/>
        </w:rPr>
      </w:pPr>
      <w:r w:rsidRPr="00125A58">
        <w:rPr>
          <w:rStyle w:val="menu3br1"/>
          <w:sz w:val="26"/>
          <w:szCs w:val="26"/>
        </w:rPr>
        <w:t xml:space="preserve">социально-экономического развития </w:t>
      </w:r>
      <w:proofErr w:type="spellStart"/>
      <w:r w:rsidRPr="00125A58">
        <w:rPr>
          <w:rStyle w:val="menu3br1"/>
          <w:sz w:val="26"/>
          <w:szCs w:val="26"/>
        </w:rPr>
        <w:t>Толвуйского</w:t>
      </w:r>
      <w:proofErr w:type="spellEnd"/>
      <w:r w:rsidRPr="00125A58">
        <w:rPr>
          <w:rStyle w:val="menu3br1"/>
          <w:sz w:val="26"/>
          <w:szCs w:val="26"/>
        </w:rPr>
        <w:t xml:space="preserve"> сельского поселения</w:t>
      </w:r>
    </w:p>
    <w:p w:rsidR="00FD6684" w:rsidRDefault="00FD6684" w:rsidP="00FD6684">
      <w:pPr>
        <w:pStyle w:val="3"/>
        <w:spacing w:after="0"/>
        <w:ind w:left="0" w:right="-5" w:firstLine="540"/>
        <w:jc w:val="center"/>
        <w:rPr>
          <w:rStyle w:val="menu3br1"/>
          <w:sz w:val="26"/>
          <w:szCs w:val="26"/>
        </w:rPr>
      </w:pPr>
      <w:r w:rsidRPr="00125A58">
        <w:rPr>
          <w:rStyle w:val="menu3br1"/>
          <w:sz w:val="26"/>
          <w:szCs w:val="26"/>
        </w:rPr>
        <w:t>в 201</w:t>
      </w:r>
      <w:r>
        <w:rPr>
          <w:rStyle w:val="menu3br1"/>
          <w:sz w:val="26"/>
          <w:szCs w:val="26"/>
        </w:rPr>
        <w:t>6</w:t>
      </w:r>
      <w:r w:rsidRPr="00125A58">
        <w:rPr>
          <w:rStyle w:val="menu3br1"/>
          <w:sz w:val="26"/>
          <w:szCs w:val="26"/>
        </w:rPr>
        <w:t xml:space="preserve"> году</w:t>
      </w:r>
    </w:p>
    <w:p w:rsidR="00FD6684" w:rsidRDefault="00FD6684" w:rsidP="00FD6684">
      <w:pPr>
        <w:pStyle w:val="3"/>
        <w:spacing w:after="0"/>
        <w:ind w:left="0" w:right="-5" w:firstLine="540"/>
        <w:jc w:val="center"/>
        <w:rPr>
          <w:sz w:val="26"/>
          <w:szCs w:val="26"/>
        </w:rPr>
      </w:pPr>
    </w:p>
    <w:p w:rsidR="00FD6684" w:rsidRPr="002A3CBD" w:rsidRDefault="00FD6684" w:rsidP="00FD6684">
      <w:pPr>
        <w:pStyle w:val="3"/>
        <w:spacing w:after="0"/>
        <w:ind w:left="0" w:right="-5" w:firstLine="540"/>
        <w:jc w:val="both"/>
        <w:rPr>
          <w:sz w:val="26"/>
          <w:szCs w:val="26"/>
        </w:rPr>
      </w:pPr>
      <w:r w:rsidRPr="002A3CBD">
        <w:rPr>
          <w:sz w:val="26"/>
          <w:szCs w:val="26"/>
        </w:rPr>
        <w:t>По состоянию на 01.01.2016 года числе</w:t>
      </w:r>
      <w:r w:rsidRPr="002A3CBD">
        <w:rPr>
          <w:sz w:val="26"/>
          <w:szCs w:val="26"/>
        </w:rPr>
        <w:t>н</w:t>
      </w:r>
      <w:r w:rsidRPr="002A3CBD">
        <w:rPr>
          <w:sz w:val="26"/>
          <w:szCs w:val="26"/>
        </w:rPr>
        <w:t xml:space="preserve">ность населения  </w:t>
      </w:r>
      <w:proofErr w:type="spellStart"/>
      <w:r w:rsidRPr="002A3CBD">
        <w:rPr>
          <w:sz w:val="26"/>
          <w:szCs w:val="26"/>
        </w:rPr>
        <w:t>Толвуйского</w:t>
      </w:r>
      <w:proofErr w:type="spellEnd"/>
      <w:r w:rsidRPr="002A3CBD">
        <w:rPr>
          <w:sz w:val="26"/>
          <w:szCs w:val="26"/>
        </w:rPr>
        <w:t xml:space="preserve"> сельского поселения, по данным органа государственной статистики, составляет 1148 человек, занимаемая территория 0,394 тыс. кв.км. В состав поселения входят деревня </w:t>
      </w:r>
      <w:proofErr w:type="spellStart"/>
      <w:r w:rsidRPr="002A3CBD">
        <w:rPr>
          <w:sz w:val="26"/>
          <w:szCs w:val="26"/>
        </w:rPr>
        <w:t>Толвуя</w:t>
      </w:r>
      <w:proofErr w:type="spellEnd"/>
      <w:r w:rsidRPr="002A3CBD">
        <w:rPr>
          <w:sz w:val="26"/>
          <w:szCs w:val="26"/>
        </w:rPr>
        <w:t xml:space="preserve"> – административный центр, 17 деревень. 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Демографическая ситуация в поселении сложная. Снижение  численности населения в целом по району продолжается, по </w:t>
      </w:r>
      <w:proofErr w:type="spellStart"/>
      <w:r w:rsidRPr="00FD6684">
        <w:rPr>
          <w:sz w:val="26"/>
          <w:szCs w:val="26"/>
          <w:lang w:val="ru-RU"/>
        </w:rPr>
        <w:t>Толвуйскому</w:t>
      </w:r>
      <w:proofErr w:type="spellEnd"/>
      <w:r w:rsidRPr="00FD6684">
        <w:rPr>
          <w:sz w:val="26"/>
          <w:szCs w:val="26"/>
          <w:lang w:val="ru-RU"/>
        </w:rPr>
        <w:t xml:space="preserve">  поселению в 2014 году  родилось – 14 человек,   умерло 14.  В 2015 году  родилось – 9 человек,   умерло – 29.   За прошедший период 2016 года  родилось – 2 человек,   умерло – 15.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Основные направления деятельности органов местного самоуправления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 осуществляются в соответствии с полномочиями, предусмотренными Федеральным законом от 06.10.2003 года № 131-ФЗ «Об общих принципах организации местного самоуправления в Российской Федерации». Заключены соглашения между органами местного самоуправления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 и органами местного самоуправления муниципального образования «Медвежьегорский муниципальный район» о передаче (принятии) части полномочий по решению вопросов местного значения. </w:t>
      </w:r>
    </w:p>
    <w:p w:rsidR="00FD6684" w:rsidRPr="00FD6684" w:rsidRDefault="00FD6684" w:rsidP="00FD6684">
      <w:pPr>
        <w:ind w:firstLine="708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На территории поселения действуют следующие муниципальные  программы: «Программа по развитию автомобильных дорог местного значения», «Программа комплексного развития коммунальной инфраструктуры поселения».</w:t>
      </w:r>
    </w:p>
    <w:p w:rsidR="00FD6684" w:rsidRPr="00FD6684" w:rsidRDefault="00FD6684" w:rsidP="00FD6684">
      <w:pPr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 Утверждены в новой редакции «Правила благоустройства на территории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поселения», «Программа об энергосбережении и о повышении энергетической эффективности по администрации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 на 2011-2016 годы», Принят Генеральный план и Правила землепользования и застройки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поселения. Идет подготовка к  разработке «Программы социально-экономического развития поселения».</w:t>
      </w:r>
    </w:p>
    <w:p w:rsidR="00FD6684" w:rsidRPr="00FD6684" w:rsidRDefault="00FD6684" w:rsidP="00FD6684">
      <w:pPr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         Генеральный план поселения, план землепользования и застройки утверждены  решениями представительного органа сельского поселения: Решение представительного органа об утверждении ген. плана от 30.05.2013 № 140, Решение представительного органа об утверждении плана землепользования и застройки от 30.05.2013 № 139.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Действует </w:t>
      </w:r>
      <w:hyperlink r:id="rId7" w:history="1">
        <w:r w:rsidRPr="00FD6684">
          <w:rPr>
            <w:sz w:val="26"/>
            <w:szCs w:val="26"/>
            <w:lang w:val="ru-RU"/>
          </w:rPr>
          <w:t>Положение</w:t>
        </w:r>
      </w:hyperlink>
      <w:r w:rsidRPr="00FD6684">
        <w:rPr>
          <w:sz w:val="26"/>
          <w:szCs w:val="26"/>
          <w:lang w:val="ru-RU"/>
        </w:rPr>
        <w:t xml:space="preserve"> о земельном налогообложении на территории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 поселения в новой редакции, вступившее в силу, с 01 января 2015 года, а также решение об установлении  и введении с 1 января 2015 года  в действие на территории </w:t>
      </w:r>
      <w:proofErr w:type="spellStart"/>
      <w:r w:rsidRPr="00FD6684">
        <w:rPr>
          <w:sz w:val="26"/>
          <w:szCs w:val="26"/>
          <w:lang w:val="ru-RU"/>
        </w:rPr>
        <w:t>Толвуйского</w:t>
      </w:r>
      <w:proofErr w:type="spellEnd"/>
      <w:r w:rsidRPr="00FD6684">
        <w:rPr>
          <w:sz w:val="26"/>
          <w:szCs w:val="26"/>
          <w:lang w:val="ru-RU"/>
        </w:rPr>
        <w:t xml:space="preserve"> сельского поселения налога на имущество физических лиц. Есть официальный сайт, наполняемый в соответствии с требованиями действующего законодательства. </w:t>
      </w:r>
    </w:p>
    <w:p w:rsidR="00FD6684" w:rsidRPr="00FD6684" w:rsidRDefault="00FD6684" w:rsidP="00FD6684">
      <w:pPr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         </w:t>
      </w:r>
      <w:r w:rsidRPr="002A3CBD">
        <w:rPr>
          <w:sz w:val="26"/>
          <w:szCs w:val="26"/>
        </w:rPr>
        <w:t>      </w:t>
      </w:r>
      <w:r w:rsidRPr="00FD6684">
        <w:rPr>
          <w:sz w:val="26"/>
          <w:szCs w:val="26"/>
          <w:lang w:val="ru-RU"/>
        </w:rPr>
        <w:t xml:space="preserve"> </w:t>
      </w:r>
    </w:p>
    <w:p w:rsidR="00FD6684" w:rsidRPr="00FD6684" w:rsidRDefault="00FD6684" w:rsidP="00FD6684">
      <w:pPr>
        <w:ind w:left="-851" w:right="-908" w:firstLine="567"/>
        <w:jc w:val="center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Анализ исполнения бюджета поселения в разрезе</w:t>
      </w:r>
    </w:p>
    <w:p w:rsidR="00FD6684" w:rsidRPr="00FD6684" w:rsidRDefault="00FD6684" w:rsidP="00FD6684">
      <w:pPr>
        <w:ind w:left="-851" w:right="-908" w:firstLine="567"/>
        <w:jc w:val="center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собственных доходных источников </w:t>
      </w:r>
    </w:p>
    <w:p w:rsidR="00FD6684" w:rsidRPr="00FD6684" w:rsidRDefault="00FD6684" w:rsidP="00FD6684">
      <w:pPr>
        <w:tabs>
          <w:tab w:val="left" w:pos="7600"/>
        </w:tabs>
        <w:ind w:left="-851" w:right="-908" w:firstLine="567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ab/>
        <w:t>тыс</w:t>
      </w:r>
      <w:proofErr w:type="gramStart"/>
      <w:r w:rsidRPr="00FD6684">
        <w:rPr>
          <w:sz w:val="26"/>
          <w:szCs w:val="26"/>
          <w:lang w:val="ru-RU"/>
        </w:rPr>
        <w:t>.р</w:t>
      </w:r>
      <w:proofErr w:type="gramEnd"/>
      <w:r w:rsidRPr="00FD6684">
        <w:rPr>
          <w:sz w:val="26"/>
          <w:szCs w:val="26"/>
          <w:lang w:val="ru-RU"/>
        </w:rPr>
        <w:t>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701"/>
        <w:gridCol w:w="1984"/>
        <w:gridCol w:w="2127"/>
      </w:tblGrid>
      <w:tr w:rsidR="00FD6684" w:rsidRPr="00FD6684" w:rsidTr="006D768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proofErr w:type="spellStart"/>
            <w:r w:rsidRPr="00125A58">
              <w:rPr>
                <w:b/>
                <w:sz w:val="18"/>
                <w:szCs w:val="18"/>
              </w:rPr>
              <w:t>План</w:t>
            </w:r>
            <w:proofErr w:type="spellEnd"/>
            <w:r w:rsidRPr="00125A58">
              <w:rPr>
                <w:b/>
                <w:sz w:val="18"/>
                <w:szCs w:val="18"/>
              </w:rPr>
              <w:t xml:space="preserve"> 2016 </w:t>
            </w:r>
            <w:proofErr w:type="spellStart"/>
            <w:r w:rsidRPr="00125A58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proofErr w:type="spellStart"/>
            <w:r w:rsidRPr="00125A58">
              <w:rPr>
                <w:b/>
                <w:sz w:val="18"/>
                <w:szCs w:val="18"/>
              </w:rPr>
              <w:t>Факт</w:t>
            </w:r>
            <w:proofErr w:type="spellEnd"/>
          </w:p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 xml:space="preserve">9 </w:t>
            </w:r>
            <w:proofErr w:type="spellStart"/>
            <w:r w:rsidRPr="00125A58">
              <w:rPr>
                <w:b/>
                <w:sz w:val="18"/>
                <w:szCs w:val="18"/>
              </w:rPr>
              <w:t>месяцев</w:t>
            </w:r>
            <w:proofErr w:type="spellEnd"/>
          </w:p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 xml:space="preserve">2016 </w:t>
            </w:r>
            <w:proofErr w:type="spellStart"/>
            <w:r w:rsidRPr="00125A58">
              <w:rPr>
                <w:b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  <w:lang w:val="ru-RU"/>
              </w:rPr>
            </w:pPr>
            <w:r w:rsidRPr="00FD6684">
              <w:rPr>
                <w:b/>
                <w:sz w:val="18"/>
                <w:szCs w:val="18"/>
                <w:lang w:val="ru-RU"/>
              </w:rPr>
              <w:t xml:space="preserve">% </w:t>
            </w:r>
            <w:proofErr w:type="spellStart"/>
            <w:r w:rsidRPr="00FD6684">
              <w:rPr>
                <w:b/>
                <w:sz w:val="18"/>
                <w:szCs w:val="18"/>
                <w:lang w:val="ru-RU"/>
              </w:rPr>
              <w:t>исполн</w:t>
            </w:r>
            <w:proofErr w:type="spellEnd"/>
            <w:r w:rsidRPr="00FD6684">
              <w:rPr>
                <w:b/>
                <w:sz w:val="18"/>
                <w:szCs w:val="18"/>
                <w:lang w:val="ru-RU"/>
              </w:rPr>
              <w:t>. за 9 месяцев 2016 года от годового плана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lastRenderedPageBreak/>
              <w:t>1. 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241,3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68,9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 xml:space="preserve">2. </w:t>
            </w:r>
            <w:proofErr w:type="spellStart"/>
            <w:r w:rsidRPr="00125A58">
              <w:rPr>
                <w:sz w:val="18"/>
                <w:szCs w:val="18"/>
              </w:rPr>
              <w:t>Доходы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от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уплаты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акцизов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2 074,8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1 966,5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94,8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 xml:space="preserve">3. </w:t>
            </w:r>
            <w:proofErr w:type="spellStart"/>
            <w:r w:rsidRPr="00125A58">
              <w:rPr>
                <w:sz w:val="18"/>
                <w:szCs w:val="18"/>
              </w:rPr>
              <w:t>Единый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сельскохозяйственный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46,3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100,0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 xml:space="preserve">4. </w:t>
            </w:r>
            <w:proofErr w:type="spellStart"/>
            <w:r w:rsidRPr="00125A58">
              <w:rPr>
                <w:sz w:val="18"/>
                <w:szCs w:val="18"/>
              </w:rPr>
              <w:t>Налог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на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имущество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21,5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 xml:space="preserve">5. </w:t>
            </w:r>
            <w:proofErr w:type="spellStart"/>
            <w:r w:rsidRPr="00125A58">
              <w:rPr>
                <w:sz w:val="18"/>
                <w:szCs w:val="18"/>
              </w:rPr>
              <w:t>Земельный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857,0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360,4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42,1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6. Доходы от сдачи в аренду имущества, находящегося в оперативном управлении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100,0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7. Доходы от сдачи в аренду имущества, составляющего казну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135,0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84,4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8. Прочие поступления от использования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390,0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435,0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111,5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9. Прочие доходы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450,2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96,8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4 371,6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3 647,5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83,4</w:t>
            </w:r>
          </w:p>
        </w:tc>
      </w:tr>
    </w:tbl>
    <w:p w:rsidR="00FD6684" w:rsidRPr="00FD6684" w:rsidRDefault="00FD6684" w:rsidP="00FD6684">
      <w:pPr>
        <w:ind w:right="-1" w:firstLine="851"/>
        <w:jc w:val="both"/>
        <w:rPr>
          <w:sz w:val="22"/>
          <w:szCs w:val="22"/>
          <w:lang w:val="ru-RU"/>
        </w:rPr>
      </w:pPr>
      <w:r w:rsidRPr="00FD6684">
        <w:rPr>
          <w:sz w:val="22"/>
          <w:szCs w:val="22"/>
          <w:lang w:val="ru-RU"/>
        </w:rPr>
        <w:t>В целом за 9 месяцев 2016 года поступление собственных доходов в бюджет поселения составило 3 647,5 тысячи рублей, что на 57,3 тысячи рублей больше, чем за 9 месяцев 2015 года – 3 590,2 тысячи рублей. Это связано с перевыполнением плана по доходам от оказания платных услуг и прочих поступлений от использования имущества.</w:t>
      </w:r>
    </w:p>
    <w:p w:rsidR="00FD6684" w:rsidRPr="00FD6684" w:rsidRDefault="00FD6684" w:rsidP="00FD6684">
      <w:pPr>
        <w:ind w:right="-1" w:firstLine="851"/>
        <w:jc w:val="both"/>
        <w:rPr>
          <w:sz w:val="22"/>
          <w:szCs w:val="22"/>
          <w:lang w:val="ru-RU"/>
        </w:rPr>
      </w:pPr>
      <w:r w:rsidRPr="00FD6684">
        <w:rPr>
          <w:sz w:val="22"/>
          <w:szCs w:val="22"/>
          <w:lang w:val="ru-RU"/>
        </w:rPr>
        <w:t>За 9 месяцев 2016 года безвозмездные поступления в бюджет поселения составили 3 805,4 тысячи рублей или 81,1 % к годовым назначениям (план на год – 4 693,0 тысячи рублей).</w:t>
      </w:r>
    </w:p>
    <w:p w:rsidR="00FD6684" w:rsidRPr="00FD6684" w:rsidRDefault="00FD6684" w:rsidP="00FD6684">
      <w:pPr>
        <w:ind w:right="-1" w:firstLine="851"/>
        <w:jc w:val="both"/>
        <w:rPr>
          <w:sz w:val="22"/>
          <w:szCs w:val="22"/>
          <w:lang w:val="ru-RU"/>
        </w:rPr>
      </w:pPr>
      <w:r w:rsidRPr="00FD6684">
        <w:rPr>
          <w:sz w:val="22"/>
          <w:szCs w:val="22"/>
          <w:lang w:val="ru-RU"/>
        </w:rPr>
        <w:t xml:space="preserve"> </w:t>
      </w:r>
    </w:p>
    <w:p w:rsidR="00FD6684" w:rsidRDefault="00FD6684" w:rsidP="00FD6684">
      <w:pPr>
        <w:tabs>
          <w:tab w:val="left" w:pos="7605"/>
        </w:tabs>
        <w:ind w:left="-851" w:right="-766" w:firstLine="851"/>
        <w:jc w:val="both"/>
        <w:rPr>
          <w:sz w:val="26"/>
          <w:szCs w:val="26"/>
        </w:rPr>
      </w:pPr>
      <w:r w:rsidRPr="00FD6684">
        <w:rPr>
          <w:sz w:val="26"/>
          <w:szCs w:val="26"/>
          <w:lang w:val="ru-RU"/>
        </w:rPr>
        <w:t xml:space="preserve">             </w:t>
      </w:r>
      <w:proofErr w:type="spellStart"/>
      <w:r w:rsidRPr="006A6E4C">
        <w:rPr>
          <w:sz w:val="26"/>
          <w:szCs w:val="26"/>
        </w:rPr>
        <w:t>Безвозмездные</w:t>
      </w:r>
      <w:proofErr w:type="spellEnd"/>
      <w:r w:rsidRPr="006A6E4C">
        <w:rPr>
          <w:sz w:val="26"/>
          <w:szCs w:val="26"/>
        </w:rPr>
        <w:t xml:space="preserve"> </w:t>
      </w:r>
      <w:proofErr w:type="spellStart"/>
      <w:r w:rsidRPr="006A6E4C">
        <w:rPr>
          <w:sz w:val="26"/>
          <w:szCs w:val="26"/>
        </w:rPr>
        <w:t>поступления</w:t>
      </w:r>
      <w:proofErr w:type="spellEnd"/>
      <w:r w:rsidRPr="006A6E4C">
        <w:rPr>
          <w:sz w:val="26"/>
          <w:szCs w:val="26"/>
        </w:rPr>
        <w:t>:</w:t>
      </w:r>
    </w:p>
    <w:p w:rsidR="00FD6684" w:rsidRPr="006A6E4C" w:rsidRDefault="00FD6684" w:rsidP="00FD6684">
      <w:pPr>
        <w:tabs>
          <w:tab w:val="left" w:pos="7605"/>
        </w:tabs>
        <w:ind w:left="-851" w:right="-766"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  <w:proofErr w:type="gramEnd"/>
    </w:p>
    <w:tbl>
      <w:tblPr>
        <w:tblW w:w="0" w:type="auto"/>
        <w:tblLayout w:type="fixed"/>
        <w:tblLook w:val="0000"/>
      </w:tblPr>
      <w:tblGrid>
        <w:gridCol w:w="534"/>
        <w:gridCol w:w="4961"/>
        <w:gridCol w:w="1417"/>
        <w:gridCol w:w="1560"/>
        <w:gridCol w:w="1275"/>
      </w:tblGrid>
      <w:tr w:rsidR="00FD6684" w:rsidRPr="00125A58" w:rsidTr="006D768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План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на</w:t>
            </w:r>
            <w:proofErr w:type="spellEnd"/>
          </w:p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 xml:space="preserve">2016 </w:t>
            </w:r>
            <w:proofErr w:type="spellStart"/>
            <w:r w:rsidRPr="00125A58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Исполнение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за</w:t>
            </w:r>
            <w:proofErr w:type="spellEnd"/>
          </w:p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 xml:space="preserve">9 </w:t>
            </w:r>
            <w:proofErr w:type="spellStart"/>
            <w:r w:rsidRPr="00125A58">
              <w:rPr>
                <w:sz w:val="18"/>
                <w:szCs w:val="18"/>
              </w:rPr>
              <w:t>месяцев</w:t>
            </w:r>
            <w:proofErr w:type="spellEnd"/>
            <w:r w:rsidRPr="00125A58">
              <w:rPr>
                <w:sz w:val="18"/>
                <w:szCs w:val="18"/>
              </w:rPr>
              <w:t xml:space="preserve"> 2016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 xml:space="preserve">% </w:t>
            </w:r>
            <w:proofErr w:type="spellStart"/>
            <w:r w:rsidRPr="00125A58">
              <w:rPr>
                <w:sz w:val="18"/>
                <w:szCs w:val="18"/>
              </w:rPr>
              <w:t>испол</w:t>
            </w:r>
            <w:proofErr w:type="spellEnd"/>
            <w:r w:rsidRPr="00125A58">
              <w:rPr>
                <w:sz w:val="18"/>
                <w:szCs w:val="18"/>
              </w:rPr>
              <w:t>-я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ДОТАЦИИ: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2 222,0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1 669,0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75,1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В том числе: дотация на выравнивание бюджетной обеспеченности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2 222,0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1 669,0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75,1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СУБВЕНЦИИ: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84,0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60,2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71,7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Субвенция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на</w:t>
            </w:r>
            <w:proofErr w:type="spellEnd"/>
            <w:r w:rsidRPr="00125A58">
              <w:rPr>
                <w:sz w:val="18"/>
                <w:szCs w:val="18"/>
              </w:rPr>
              <w:t xml:space="preserve"> ВУС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82,0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58,2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71,0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Субвенция на выполнение передаваемых полномочий (комиссия по административным штрафам)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100,0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СУБСИДИИ: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546,4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546,4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100,0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Субсидия на поддержку местных инициатив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546,4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546,4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100,0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1 747,0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1 436,2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82,2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 xml:space="preserve">Межбюджетные трансферты, передаваемые бюджетам </w:t>
            </w:r>
            <w:proofErr w:type="gramStart"/>
            <w:r w:rsidRPr="00FD6684">
              <w:rPr>
                <w:sz w:val="18"/>
                <w:szCs w:val="18"/>
                <w:lang w:val="ru-RU"/>
              </w:rPr>
              <w:t>сельских</w:t>
            </w:r>
            <w:proofErr w:type="gramEnd"/>
            <w:r w:rsidRPr="00FD6684">
              <w:rPr>
                <w:sz w:val="18"/>
                <w:szCs w:val="18"/>
                <w:lang w:val="ru-RU"/>
              </w:rPr>
              <w:t xml:space="preserve"> поселениям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1 303,0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992,2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76,1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444,0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444,0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100,0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93,6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93,6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100,0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5.1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93,6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93,6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100,0</w:t>
            </w:r>
          </w:p>
        </w:tc>
      </w:tr>
      <w:tr w:rsidR="00FD6684" w:rsidRPr="00125A58" w:rsidTr="006D768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4 693,0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3 805,4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81,1</w:t>
            </w:r>
          </w:p>
        </w:tc>
      </w:tr>
    </w:tbl>
    <w:p w:rsidR="00FD6684" w:rsidRPr="006A6E4C" w:rsidRDefault="00FD6684" w:rsidP="00FD6684">
      <w:pPr>
        <w:tabs>
          <w:tab w:val="left" w:pos="7605"/>
        </w:tabs>
        <w:ind w:left="-851" w:right="-766" w:firstLine="851"/>
        <w:jc w:val="both"/>
        <w:rPr>
          <w:sz w:val="22"/>
          <w:szCs w:val="22"/>
        </w:rPr>
      </w:pPr>
      <w:r w:rsidRPr="006A6E4C">
        <w:rPr>
          <w:sz w:val="22"/>
          <w:szCs w:val="22"/>
        </w:rPr>
        <w:tab/>
      </w:r>
    </w:p>
    <w:p w:rsidR="00FD6684" w:rsidRDefault="00FD6684" w:rsidP="00FD6684">
      <w:pPr>
        <w:ind w:left="-851" w:right="-766" w:firstLine="567"/>
        <w:jc w:val="center"/>
        <w:rPr>
          <w:b/>
          <w:sz w:val="26"/>
          <w:szCs w:val="26"/>
        </w:rPr>
      </w:pPr>
      <w:proofErr w:type="spellStart"/>
      <w:r w:rsidRPr="006A6E4C">
        <w:rPr>
          <w:b/>
          <w:sz w:val="26"/>
          <w:szCs w:val="26"/>
        </w:rPr>
        <w:t>Расходы</w:t>
      </w:r>
      <w:proofErr w:type="spellEnd"/>
      <w:r w:rsidRPr="006A6E4C">
        <w:rPr>
          <w:b/>
          <w:sz w:val="26"/>
          <w:szCs w:val="26"/>
        </w:rPr>
        <w:t xml:space="preserve"> </w:t>
      </w:r>
      <w:proofErr w:type="spellStart"/>
      <w:r w:rsidRPr="006A6E4C">
        <w:rPr>
          <w:b/>
          <w:sz w:val="26"/>
          <w:szCs w:val="26"/>
        </w:rPr>
        <w:t>поселения</w:t>
      </w:r>
      <w:proofErr w:type="spellEnd"/>
      <w:r w:rsidRPr="006A6E4C">
        <w:rPr>
          <w:b/>
          <w:sz w:val="26"/>
          <w:szCs w:val="26"/>
        </w:rPr>
        <w:t xml:space="preserve"> </w:t>
      </w:r>
    </w:p>
    <w:p w:rsidR="00FD6684" w:rsidRPr="006A6E4C" w:rsidRDefault="00FD6684" w:rsidP="00FD6684">
      <w:pPr>
        <w:ind w:left="-851" w:right="-766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proofErr w:type="spellStart"/>
      <w:proofErr w:type="gramStart"/>
      <w:r>
        <w:rPr>
          <w:sz w:val="26"/>
          <w:szCs w:val="26"/>
        </w:rPr>
        <w:t>тыс</w:t>
      </w:r>
      <w:proofErr w:type="spellEnd"/>
      <w:proofErr w:type="gram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руб</w:t>
      </w:r>
      <w:proofErr w:type="spellEnd"/>
      <w:proofErr w:type="gramEnd"/>
      <w:r>
        <w:rPr>
          <w:sz w:val="26"/>
          <w:szCs w:val="26"/>
        </w:rPr>
        <w:t>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3260"/>
        <w:gridCol w:w="1843"/>
        <w:gridCol w:w="1843"/>
        <w:gridCol w:w="1984"/>
      </w:tblGrid>
      <w:tr w:rsidR="00FD6684" w:rsidRPr="00FD6684" w:rsidTr="006D768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Наименование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разделов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Уточненный</w:t>
            </w:r>
            <w:proofErr w:type="spellEnd"/>
          </w:p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план</w:t>
            </w:r>
            <w:proofErr w:type="spellEnd"/>
            <w:r w:rsidRPr="00125A58">
              <w:rPr>
                <w:sz w:val="18"/>
                <w:szCs w:val="18"/>
              </w:rPr>
              <w:t xml:space="preserve"> 2016 </w:t>
            </w:r>
            <w:proofErr w:type="spellStart"/>
            <w:r w:rsidRPr="00125A58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Исполнено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за</w:t>
            </w:r>
            <w:proofErr w:type="spellEnd"/>
          </w:p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 xml:space="preserve">9 </w:t>
            </w:r>
            <w:proofErr w:type="spellStart"/>
            <w:r w:rsidRPr="00125A58">
              <w:rPr>
                <w:sz w:val="18"/>
                <w:szCs w:val="18"/>
              </w:rPr>
              <w:t>месяцев</w:t>
            </w:r>
            <w:proofErr w:type="spellEnd"/>
            <w:r w:rsidRPr="00125A58">
              <w:rPr>
                <w:sz w:val="18"/>
                <w:szCs w:val="18"/>
              </w:rPr>
              <w:t xml:space="preserve"> 2016 </w:t>
            </w:r>
            <w:proofErr w:type="spellStart"/>
            <w:r w:rsidRPr="00125A58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Процент исполнения</w:t>
            </w:r>
          </w:p>
          <w:p w:rsidR="00FD6684" w:rsidRPr="00FD6684" w:rsidRDefault="00FD6684" w:rsidP="006D768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FD6684">
              <w:rPr>
                <w:sz w:val="18"/>
                <w:szCs w:val="18"/>
                <w:lang w:val="ru-RU"/>
              </w:rPr>
              <w:t>за 9 месяцев 2016 года</w:t>
            </w:r>
          </w:p>
        </w:tc>
      </w:tr>
      <w:tr w:rsidR="00FD6684" w:rsidRPr="00125A58" w:rsidTr="006D7684">
        <w:trPr>
          <w:trHeight w:hRule="exact" w:val="28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0100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Общегосударственные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1 952,9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1 446,5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74,1</w:t>
            </w:r>
          </w:p>
        </w:tc>
      </w:tr>
      <w:tr w:rsidR="00FD6684" w:rsidRPr="00125A58" w:rsidTr="006D7684">
        <w:trPr>
          <w:trHeight w:hRule="exact" w:val="28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0200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Национальная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82,0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58,0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70,7</w:t>
            </w:r>
          </w:p>
        </w:tc>
      </w:tr>
      <w:tr w:rsidR="00FD6684" w:rsidRPr="00125A58" w:rsidTr="006D7684">
        <w:trPr>
          <w:trHeight w:hRule="exact" w:val="28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0300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Национальная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безопасность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70,9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61,2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86,3</w:t>
            </w:r>
          </w:p>
        </w:tc>
      </w:tr>
      <w:tr w:rsidR="00FD6684" w:rsidRPr="00125A58" w:rsidTr="006D7684">
        <w:trPr>
          <w:trHeight w:hRule="exact" w:val="28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0400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Национальная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2 134,9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1 942,3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91,0</w:t>
            </w:r>
          </w:p>
        </w:tc>
      </w:tr>
      <w:tr w:rsidR="00FD6684" w:rsidRPr="00125A58" w:rsidTr="006D7684">
        <w:trPr>
          <w:trHeight w:hRule="exact" w:val="28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0500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ЖКХ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1 768,6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1 452,6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82,1</w:t>
            </w:r>
          </w:p>
        </w:tc>
      </w:tr>
      <w:tr w:rsidR="00FD6684" w:rsidRPr="00125A58" w:rsidTr="006D7684">
        <w:trPr>
          <w:trHeight w:hRule="exact" w:val="28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0800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2 774,8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2 263,4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81,6</w:t>
            </w:r>
          </w:p>
        </w:tc>
      </w:tr>
      <w:tr w:rsidR="00FD6684" w:rsidRPr="00125A58" w:rsidTr="006D7684">
        <w:trPr>
          <w:trHeight w:hRule="exact" w:val="28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1000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 w:val="18"/>
                <w:szCs w:val="18"/>
              </w:rPr>
            </w:pPr>
            <w:proofErr w:type="spellStart"/>
            <w:r w:rsidRPr="00125A58">
              <w:rPr>
                <w:sz w:val="18"/>
                <w:szCs w:val="18"/>
              </w:rPr>
              <w:t>Социальная</w:t>
            </w:r>
            <w:proofErr w:type="spellEnd"/>
            <w:r w:rsidRPr="00125A58">
              <w:rPr>
                <w:sz w:val="18"/>
                <w:szCs w:val="18"/>
              </w:rPr>
              <w:t xml:space="preserve"> </w:t>
            </w:r>
            <w:proofErr w:type="spellStart"/>
            <w:r w:rsidRPr="00125A58">
              <w:rPr>
                <w:sz w:val="18"/>
                <w:szCs w:val="18"/>
              </w:rPr>
              <w:t>политика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289,3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217,0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sz w:val="18"/>
                <w:szCs w:val="18"/>
              </w:rPr>
            </w:pPr>
            <w:r w:rsidRPr="00125A58">
              <w:rPr>
                <w:sz w:val="18"/>
                <w:szCs w:val="18"/>
              </w:rPr>
              <w:t>75,0</w:t>
            </w:r>
          </w:p>
        </w:tc>
      </w:tr>
      <w:tr w:rsidR="00FD6684" w:rsidRPr="00125A58" w:rsidTr="006D7684">
        <w:trPr>
          <w:trHeight w:hRule="exact" w:val="28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9 073,4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7 441,0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6684" w:rsidRPr="00125A58" w:rsidRDefault="00FD6684" w:rsidP="006D7684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125A58">
              <w:rPr>
                <w:b/>
                <w:sz w:val="18"/>
                <w:szCs w:val="18"/>
              </w:rPr>
              <w:t>82,0</w:t>
            </w:r>
          </w:p>
        </w:tc>
      </w:tr>
    </w:tbl>
    <w:p w:rsidR="00FD6684" w:rsidRPr="006A6E4C" w:rsidRDefault="00FD6684" w:rsidP="00FD6684">
      <w:pPr>
        <w:ind w:left="-851" w:right="-766" w:firstLine="567"/>
        <w:jc w:val="center"/>
        <w:rPr>
          <w:sz w:val="22"/>
          <w:szCs w:val="22"/>
        </w:rPr>
      </w:pPr>
    </w:p>
    <w:p w:rsidR="00FD6684" w:rsidRPr="006A6E4C" w:rsidRDefault="00FD6684" w:rsidP="00FD6684">
      <w:pPr>
        <w:ind w:left="-851" w:right="-766" w:firstLine="567"/>
        <w:jc w:val="both"/>
        <w:rPr>
          <w:sz w:val="22"/>
          <w:szCs w:val="22"/>
        </w:rPr>
      </w:pPr>
    </w:p>
    <w:p w:rsidR="00FD6684" w:rsidRPr="00FD6684" w:rsidRDefault="00FD6684" w:rsidP="00FD6684">
      <w:pPr>
        <w:ind w:right="-5" w:firstLine="540"/>
        <w:jc w:val="both"/>
        <w:rPr>
          <w:color w:val="000000"/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На территории сельского поселения осуществляют деятельность</w:t>
      </w:r>
      <w:r w:rsidRPr="002A3CBD">
        <w:rPr>
          <w:sz w:val="26"/>
          <w:szCs w:val="26"/>
        </w:rPr>
        <w:t> </w:t>
      </w:r>
      <w:r w:rsidRPr="00FD6684">
        <w:rPr>
          <w:sz w:val="26"/>
          <w:szCs w:val="26"/>
          <w:lang w:val="ru-RU"/>
        </w:rPr>
        <w:t xml:space="preserve">следующие </w:t>
      </w:r>
      <w:r w:rsidRPr="00FD6684">
        <w:rPr>
          <w:sz w:val="26"/>
          <w:szCs w:val="26"/>
          <w:lang w:val="ru-RU"/>
        </w:rPr>
        <w:br/>
        <w:t>организации:</w:t>
      </w:r>
      <w:r w:rsidRPr="002A3CBD">
        <w:rPr>
          <w:sz w:val="26"/>
          <w:szCs w:val="26"/>
        </w:rPr>
        <w:t> </w:t>
      </w:r>
      <w:r w:rsidRPr="00FD6684">
        <w:rPr>
          <w:sz w:val="26"/>
          <w:szCs w:val="26"/>
          <w:lang w:val="ru-RU"/>
        </w:rPr>
        <w:t xml:space="preserve"> ООО «Совхоз «</w:t>
      </w:r>
      <w:proofErr w:type="spellStart"/>
      <w:r w:rsidRPr="00FD6684">
        <w:rPr>
          <w:sz w:val="26"/>
          <w:szCs w:val="26"/>
          <w:lang w:val="ru-RU"/>
        </w:rPr>
        <w:t>Толвуйский</w:t>
      </w:r>
      <w:proofErr w:type="spellEnd"/>
      <w:r w:rsidRPr="00FD6684">
        <w:rPr>
          <w:sz w:val="26"/>
          <w:szCs w:val="26"/>
          <w:lang w:val="ru-RU"/>
        </w:rPr>
        <w:t xml:space="preserve">», ведущее сельскохозяйственное </w:t>
      </w:r>
      <w:r w:rsidRPr="00FD6684">
        <w:rPr>
          <w:sz w:val="26"/>
          <w:szCs w:val="26"/>
          <w:lang w:val="ru-RU"/>
        </w:rPr>
        <w:lastRenderedPageBreak/>
        <w:t xml:space="preserve">предприятие  района. Основными видами деятельности предприятия являются: производство молока и выращивание картофеля и овощей.  Данная организация является </w:t>
      </w:r>
      <w:r w:rsidRPr="00FD6684">
        <w:rPr>
          <w:color w:val="000000"/>
          <w:sz w:val="26"/>
          <w:szCs w:val="26"/>
          <w:lang w:val="ru-RU"/>
        </w:rPr>
        <w:t xml:space="preserve"> инициатором инвестиционного проекта (генеральный директор Назарова Вера Ивановна),  планирует реализацию инвестиционного проекта «Строительство животноводческого комплекса на 1200 дойных коров в д. </w:t>
      </w:r>
      <w:proofErr w:type="spellStart"/>
      <w:r w:rsidRPr="00FD6684">
        <w:rPr>
          <w:color w:val="000000"/>
          <w:sz w:val="26"/>
          <w:szCs w:val="26"/>
          <w:lang w:val="ru-RU"/>
        </w:rPr>
        <w:t>Толвуя</w:t>
      </w:r>
      <w:proofErr w:type="spellEnd"/>
      <w:r w:rsidRPr="00FD6684">
        <w:rPr>
          <w:color w:val="000000"/>
          <w:sz w:val="26"/>
          <w:szCs w:val="26"/>
          <w:lang w:val="ru-RU"/>
        </w:rPr>
        <w:t xml:space="preserve"> Медвежьегорского района».    Краткое описание проекта: Мощность предприятия 1200 дойных коров со шлейфом. Валовое производство  охлажденного молока 9000 тонн в год. В комплексе планируется: 2 здания коровника на 600 дойных коров каждое, здание </w:t>
      </w:r>
      <w:proofErr w:type="spellStart"/>
      <w:r w:rsidRPr="00FD6684">
        <w:rPr>
          <w:color w:val="000000"/>
          <w:sz w:val="26"/>
          <w:szCs w:val="26"/>
          <w:lang w:val="ru-RU"/>
        </w:rPr>
        <w:t>родильно-доильного</w:t>
      </w:r>
      <w:proofErr w:type="spellEnd"/>
      <w:r w:rsidRPr="00FD6684">
        <w:rPr>
          <w:color w:val="000000"/>
          <w:sz w:val="26"/>
          <w:szCs w:val="26"/>
          <w:lang w:val="ru-RU"/>
        </w:rPr>
        <w:t xml:space="preserve"> блока, помещение для телят от 0 до 3 месяцев, здание молодняка от 3 до 24 месяцев, переходные галереи, санитарно – забойный пункт, вспомогательные здания и сооружения.  Планируемый объем инвестиций 1240,0 млн. рублей. С внедрением данного проекта планируется перевод работников со старых производственных объектов в новые здания.</w:t>
      </w:r>
    </w:p>
    <w:p w:rsidR="00FD6684" w:rsidRPr="00FD6684" w:rsidRDefault="00FD6684" w:rsidP="00FD6684">
      <w:pPr>
        <w:ind w:right="113" w:firstLine="540"/>
        <w:jc w:val="both"/>
        <w:outlineLvl w:val="0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Основной причиной нерентабельной работы многих сельскохозяйственных предприятий являются низкие закупочные цены на продукцию сел</w:t>
      </w:r>
      <w:r w:rsidRPr="00FD6684">
        <w:rPr>
          <w:sz w:val="26"/>
          <w:szCs w:val="26"/>
          <w:lang w:val="ru-RU"/>
        </w:rPr>
        <w:t>ь</w:t>
      </w:r>
      <w:r w:rsidRPr="00FD6684">
        <w:rPr>
          <w:sz w:val="26"/>
          <w:szCs w:val="26"/>
          <w:lang w:val="ru-RU"/>
        </w:rPr>
        <w:t>ского хозяйства в течени</w:t>
      </w:r>
      <w:proofErr w:type="gramStart"/>
      <w:r w:rsidRPr="00FD6684">
        <w:rPr>
          <w:sz w:val="26"/>
          <w:szCs w:val="26"/>
          <w:lang w:val="ru-RU"/>
        </w:rPr>
        <w:t>и</w:t>
      </w:r>
      <w:proofErr w:type="gramEnd"/>
      <w:r w:rsidRPr="00FD6684">
        <w:rPr>
          <w:sz w:val="26"/>
          <w:szCs w:val="26"/>
          <w:lang w:val="ru-RU"/>
        </w:rPr>
        <w:t xml:space="preserve"> нескольких лет и высокая стоимость покупного сырья и материалов (ГСМ, электроэне</w:t>
      </w:r>
      <w:r w:rsidRPr="00FD6684">
        <w:rPr>
          <w:sz w:val="26"/>
          <w:szCs w:val="26"/>
          <w:lang w:val="ru-RU"/>
        </w:rPr>
        <w:t>р</w:t>
      </w:r>
      <w:r w:rsidRPr="00FD6684">
        <w:rPr>
          <w:sz w:val="26"/>
          <w:szCs w:val="26"/>
          <w:lang w:val="ru-RU"/>
        </w:rPr>
        <w:t>гия, запасные части, семена, корма, удобрения). В связи с ростом цен растет и кредиторская задолженность, предприятия в</w:t>
      </w:r>
      <w:r w:rsidRPr="00FD6684">
        <w:rPr>
          <w:sz w:val="26"/>
          <w:szCs w:val="26"/>
          <w:lang w:val="ru-RU"/>
        </w:rPr>
        <w:t>ы</w:t>
      </w:r>
      <w:r w:rsidRPr="00FD6684">
        <w:rPr>
          <w:sz w:val="26"/>
          <w:szCs w:val="26"/>
          <w:lang w:val="ru-RU"/>
        </w:rPr>
        <w:t>нуждены брать кредиты на обновление техники, так как очень высок процент изношенности техники.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proofErr w:type="gramStart"/>
      <w:r w:rsidRPr="00FD6684">
        <w:rPr>
          <w:sz w:val="26"/>
          <w:szCs w:val="26"/>
          <w:lang w:val="ru-RU"/>
        </w:rPr>
        <w:t>ООО НПК «</w:t>
      </w:r>
      <w:proofErr w:type="spellStart"/>
      <w:r w:rsidRPr="00FD6684">
        <w:rPr>
          <w:sz w:val="26"/>
          <w:szCs w:val="26"/>
          <w:lang w:val="ru-RU"/>
        </w:rPr>
        <w:t>Карбон-Шунгит</w:t>
      </w:r>
      <w:proofErr w:type="spellEnd"/>
      <w:r w:rsidRPr="00FD6684">
        <w:rPr>
          <w:sz w:val="26"/>
          <w:szCs w:val="26"/>
          <w:lang w:val="ru-RU"/>
        </w:rPr>
        <w:t>», ООО «</w:t>
      </w:r>
      <w:proofErr w:type="spellStart"/>
      <w:r w:rsidRPr="00FD6684">
        <w:rPr>
          <w:sz w:val="26"/>
          <w:szCs w:val="26"/>
          <w:lang w:val="ru-RU"/>
        </w:rPr>
        <w:t>Стоун-Маркет</w:t>
      </w:r>
      <w:proofErr w:type="spellEnd"/>
      <w:r w:rsidRPr="00FD6684">
        <w:rPr>
          <w:sz w:val="26"/>
          <w:szCs w:val="26"/>
          <w:lang w:val="ru-RU"/>
        </w:rPr>
        <w:t>», ГБУЗ РК «</w:t>
      </w:r>
      <w:proofErr w:type="spellStart"/>
      <w:r w:rsidRPr="00FD6684">
        <w:rPr>
          <w:sz w:val="26"/>
          <w:szCs w:val="26"/>
          <w:lang w:val="ru-RU"/>
        </w:rPr>
        <w:t>Толвуйская</w:t>
      </w:r>
      <w:proofErr w:type="spellEnd"/>
      <w:r w:rsidRPr="00FD6684">
        <w:rPr>
          <w:sz w:val="26"/>
          <w:szCs w:val="26"/>
          <w:lang w:val="ru-RU"/>
        </w:rPr>
        <w:t xml:space="preserve"> амбулатория»; торговые</w:t>
      </w:r>
      <w:r w:rsidRPr="002A3CBD">
        <w:rPr>
          <w:sz w:val="26"/>
          <w:szCs w:val="26"/>
        </w:rPr>
        <w:t>  </w:t>
      </w:r>
      <w:r w:rsidRPr="00FD6684">
        <w:rPr>
          <w:sz w:val="26"/>
          <w:szCs w:val="26"/>
          <w:lang w:val="ru-RU"/>
        </w:rPr>
        <w:t>предприятия – отдельные объекты, принадлежащие ПО «Медвежьегорское», ООО «</w:t>
      </w:r>
      <w:proofErr w:type="spellStart"/>
      <w:r w:rsidRPr="00FD6684">
        <w:rPr>
          <w:sz w:val="26"/>
          <w:szCs w:val="26"/>
          <w:lang w:val="ru-RU"/>
        </w:rPr>
        <w:t>Вираж-Онего</w:t>
      </w:r>
      <w:proofErr w:type="spellEnd"/>
      <w:r w:rsidRPr="00FD6684">
        <w:rPr>
          <w:sz w:val="26"/>
          <w:szCs w:val="26"/>
          <w:lang w:val="ru-RU"/>
        </w:rPr>
        <w:t>», ООО «</w:t>
      </w:r>
      <w:proofErr w:type="spellStart"/>
      <w:r w:rsidRPr="00FD6684">
        <w:rPr>
          <w:sz w:val="26"/>
          <w:szCs w:val="26"/>
          <w:lang w:val="ru-RU"/>
        </w:rPr>
        <w:t>Ирста</w:t>
      </w:r>
      <w:proofErr w:type="spellEnd"/>
      <w:r w:rsidRPr="00FD6684">
        <w:rPr>
          <w:sz w:val="26"/>
          <w:szCs w:val="26"/>
          <w:lang w:val="ru-RU"/>
        </w:rPr>
        <w:t>», ООО «Катюша», индивидуальные предприниматели:</w:t>
      </w:r>
      <w:proofErr w:type="gramEnd"/>
      <w:r w:rsidRPr="00FD6684">
        <w:rPr>
          <w:sz w:val="26"/>
          <w:szCs w:val="26"/>
          <w:lang w:val="ru-RU"/>
        </w:rPr>
        <w:t xml:space="preserve"> </w:t>
      </w:r>
      <w:proofErr w:type="spellStart"/>
      <w:r w:rsidRPr="00FD6684">
        <w:rPr>
          <w:sz w:val="26"/>
          <w:szCs w:val="26"/>
          <w:lang w:val="ru-RU"/>
        </w:rPr>
        <w:t>Новоженина</w:t>
      </w:r>
      <w:proofErr w:type="spellEnd"/>
      <w:r w:rsidRPr="00FD6684">
        <w:rPr>
          <w:sz w:val="26"/>
          <w:szCs w:val="26"/>
          <w:lang w:val="ru-RU"/>
        </w:rPr>
        <w:t xml:space="preserve"> Т.Б., Степанов П.С., </w:t>
      </w:r>
      <w:proofErr w:type="spellStart"/>
      <w:r w:rsidRPr="00FD6684">
        <w:rPr>
          <w:sz w:val="26"/>
          <w:szCs w:val="26"/>
          <w:lang w:val="ru-RU"/>
        </w:rPr>
        <w:t>Томашева</w:t>
      </w:r>
      <w:proofErr w:type="spellEnd"/>
      <w:r w:rsidRPr="00FD6684">
        <w:rPr>
          <w:sz w:val="26"/>
          <w:szCs w:val="26"/>
          <w:lang w:val="ru-RU"/>
        </w:rPr>
        <w:t xml:space="preserve"> Е.В., </w:t>
      </w:r>
      <w:proofErr w:type="spellStart"/>
      <w:r w:rsidRPr="00FD6684">
        <w:rPr>
          <w:sz w:val="26"/>
          <w:szCs w:val="26"/>
          <w:lang w:val="ru-RU"/>
        </w:rPr>
        <w:t>Гамидов</w:t>
      </w:r>
      <w:proofErr w:type="spellEnd"/>
      <w:r w:rsidRPr="00FD6684">
        <w:rPr>
          <w:sz w:val="26"/>
          <w:szCs w:val="26"/>
          <w:lang w:val="ru-RU"/>
        </w:rPr>
        <w:t xml:space="preserve"> С.Г., Ананьев А.С.</w:t>
      </w:r>
      <w:r w:rsidRPr="002A3CBD">
        <w:rPr>
          <w:sz w:val="26"/>
          <w:szCs w:val="26"/>
        </w:rPr>
        <w:t> 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bCs/>
          <w:sz w:val="26"/>
          <w:szCs w:val="26"/>
          <w:lang w:val="ru-RU"/>
        </w:rPr>
        <w:t>Муниципальное казённое  общеобразовательное учреждение «</w:t>
      </w:r>
      <w:proofErr w:type="spellStart"/>
      <w:r w:rsidRPr="00FD6684">
        <w:rPr>
          <w:bCs/>
          <w:sz w:val="26"/>
          <w:szCs w:val="26"/>
          <w:lang w:val="ru-RU"/>
        </w:rPr>
        <w:t>Толвуйская</w:t>
      </w:r>
      <w:proofErr w:type="spellEnd"/>
      <w:r w:rsidRPr="00FD6684">
        <w:rPr>
          <w:bCs/>
          <w:sz w:val="26"/>
          <w:szCs w:val="26"/>
          <w:lang w:val="ru-RU"/>
        </w:rPr>
        <w:t xml:space="preserve"> средняя общеобразовательная школа» с </w:t>
      </w:r>
      <w:r w:rsidRPr="00FD6684">
        <w:rPr>
          <w:sz w:val="26"/>
          <w:szCs w:val="26"/>
          <w:lang w:val="ru-RU"/>
        </w:rPr>
        <w:t>дошкольными группами, где обучается 215 человек, из них 72 ребенка дошкольного возраста. Количество педагогических работников 26 человек и административно-хозяйственного персонала 30 человек.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В поселении ведется учет всех домовладений  и землепользований граждан в книгах </w:t>
      </w:r>
      <w:proofErr w:type="spellStart"/>
      <w:r w:rsidRPr="00FD6684">
        <w:rPr>
          <w:sz w:val="26"/>
          <w:szCs w:val="26"/>
          <w:lang w:val="ru-RU"/>
        </w:rPr>
        <w:t>похозяйственного</w:t>
      </w:r>
      <w:proofErr w:type="spellEnd"/>
      <w:r w:rsidRPr="00FD6684">
        <w:rPr>
          <w:sz w:val="26"/>
          <w:szCs w:val="26"/>
          <w:lang w:val="ru-RU"/>
        </w:rPr>
        <w:t xml:space="preserve"> учета.</w:t>
      </w:r>
      <w:r w:rsidRPr="002A3CBD">
        <w:rPr>
          <w:sz w:val="26"/>
          <w:szCs w:val="26"/>
        </w:rPr>
        <w:t> </w:t>
      </w:r>
      <w:r w:rsidRPr="00FD6684">
        <w:rPr>
          <w:sz w:val="26"/>
          <w:szCs w:val="26"/>
          <w:lang w:val="ru-RU"/>
        </w:rPr>
        <w:t xml:space="preserve"> </w:t>
      </w:r>
    </w:p>
    <w:p w:rsidR="00FD6684" w:rsidRPr="00FD6684" w:rsidRDefault="00FD6684" w:rsidP="00FD6684">
      <w:pPr>
        <w:ind w:firstLine="851"/>
        <w:jc w:val="center"/>
        <w:outlineLvl w:val="0"/>
        <w:rPr>
          <w:b/>
          <w:sz w:val="26"/>
          <w:szCs w:val="26"/>
          <w:lang w:val="ru-RU"/>
        </w:rPr>
      </w:pPr>
    </w:p>
    <w:p w:rsidR="00FD6684" w:rsidRDefault="00FD6684" w:rsidP="00FD6684">
      <w:pPr>
        <w:pStyle w:val="3"/>
        <w:spacing w:after="0"/>
        <w:ind w:left="0"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0197A">
        <w:rPr>
          <w:sz w:val="26"/>
          <w:szCs w:val="26"/>
        </w:rPr>
        <w:t xml:space="preserve">о официальным данным органа статистики, </w:t>
      </w:r>
      <w:r>
        <w:rPr>
          <w:sz w:val="26"/>
          <w:szCs w:val="26"/>
        </w:rPr>
        <w:t xml:space="preserve">численность </w:t>
      </w:r>
      <w:r w:rsidRPr="0010197A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1148</w:t>
      </w:r>
      <w:r w:rsidRPr="0010197A">
        <w:rPr>
          <w:sz w:val="26"/>
          <w:szCs w:val="26"/>
        </w:rPr>
        <w:t xml:space="preserve"> человек, </w:t>
      </w:r>
      <w:r>
        <w:rPr>
          <w:sz w:val="26"/>
          <w:szCs w:val="26"/>
        </w:rPr>
        <w:t>из них</w:t>
      </w:r>
      <w:r w:rsidRPr="0010197A">
        <w:rPr>
          <w:sz w:val="26"/>
          <w:szCs w:val="26"/>
        </w:rPr>
        <w:t xml:space="preserve"> экономически активного населения </w:t>
      </w:r>
      <w:r>
        <w:rPr>
          <w:sz w:val="26"/>
          <w:szCs w:val="26"/>
        </w:rPr>
        <w:t>579</w:t>
      </w:r>
      <w:r w:rsidRPr="0010197A">
        <w:rPr>
          <w:sz w:val="26"/>
          <w:szCs w:val="26"/>
        </w:rPr>
        <w:t xml:space="preserve"> человек, количество зарегистрированных безработных </w:t>
      </w:r>
      <w:r>
        <w:rPr>
          <w:sz w:val="26"/>
          <w:szCs w:val="26"/>
        </w:rPr>
        <w:t>8</w:t>
      </w:r>
      <w:r w:rsidRPr="0010197A">
        <w:rPr>
          <w:sz w:val="26"/>
          <w:szCs w:val="26"/>
        </w:rPr>
        <w:t xml:space="preserve"> человек, уровень безработицы </w:t>
      </w:r>
      <w:r>
        <w:rPr>
          <w:sz w:val="26"/>
          <w:szCs w:val="26"/>
        </w:rPr>
        <w:t>1,4%.</w:t>
      </w:r>
    </w:p>
    <w:p w:rsidR="00FD6684" w:rsidRDefault="00FD6684" w:rsidP="00FD6684">
      <w:pPr>
        <w:pStyle w:val="3"/>
        <w:spacing w:after="0"/>
        <w:ind w:left="0" w:right="-5" w:firstLine="540"/>
        <w:jc w:val="both"/>
        <w:rPr>
          <w:sz w:val="26"/>
          <w:szCs w:val="26"/>
        </w:rPr>
      </w:pPr>
    </w:p>
    <w:p w:rsidR="00FD6684" w:rsidRDefault="00FD6684" w:rsidP="00FD6684">
      <w:pPr>
        <w:pStyle w:val="3"/>
        <w:spacing w:after="0"/>
        <w:ind w:left="0"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по численности работников организаций</w:t>
      </w:r>
      <w:r w:rsidRPr="0010197A">
        <w:rPr>
          <w:sz w:val="26"/>
          <w:szCs w:val="26"/>
        </w:rPr>
        <w:t xml:space="preserve">:  </w:t>
      </w:r>
    </w:p>
    <w:p w:rsidR="00FD6684" w:rsidRPr="006A6E4C" w:rsidRDefault="00FD6684" w:rsidP="00FD6684">
      <w:pPr>
        <w:pStyle w:val="3"/>
        <w:spacing w:after="0"/>
        <w:ind w:left="0" w:right="-5" w:firstLine="54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7049"/>
        <w:gridCol w:w="1293"/>
      </w:tblGrid>
      <w:tr w:rsidR="00FD6684" w:rsidRPr="006A6E4C" w:rsidTr="006D7684">
        <w:tc>
          <w:tcPr>
            <w:tcW w:w="851" w:type="dxa"/>
            <w:shd w:val="clear" w:color="auto" w:fill="auto"/>
            <w:vAlign w:val="center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№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proofErr w:type="spellStart"/>
            <w:r w:rsidRPr="006A6E4C"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proofErr w:type="spellStart"/>
            <w:r w:rsidRPr="006A6E4C">
              <w:rPr>
                <w:sz w:val="22"/>
                <w:szCs w:val="22"/>
              </w:rPr>
              <w:t>Кол-во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  <w:proofErr w:type="spellStart"/>
            <w:r w:rsidRPr="006A6E4C">
              <w:rPr>
                <w:sz w:val="22"/>
                <w:szCs w:val="22"/>
              </w:rPr>
              <w:t>работников</w:t>
            </w:r>
            <w:proofErr w:type="spellEnd"/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</w:t>
            </w:r>
          </w:p>
        </w:tc>
        <w:tc>
          <w:tcPr>
            <w:tcW w:w="721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both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ООО «</w:t>
            </w:r>
            <w:proofErr w:type="spellStart"/>
            <w:r w:rsidRPr="006A6E4C">
              <w:rPr>
                <w:sz w:val="22"/>
                <w:szCs w:val="22"/>
              </w:rPr>
              <w:t>Совхоз</w:t>
            </w:r>
            <w:proofErr w:type="spellEnd"/>
            <w:r w:rsidRPr="006A6E4C">
              <w:rPr>
                <w:sz w:val="22"/>
                <w:szCs w:val="22"/>
              </w:rPr>
              <w:t xml:space="preserve"> «</w:t>
            </w:r>
            <w:proofErr w:type="spellStart"/>
            <w:r w:rsidRPr="006A6E4C">
              <w:rPr>
                <w:sz w:val="22"/>
                <w:szCs w:val="22"/>
              </w:rPr>
              <w:t>Толвуйский</w:t>
            </w:r>
            <w:proofErr w:type="spellEnd"/>
            <w:r w:rsidRPr="006A6E4C">
              <w:rPr>
                <w:sz w:val="22"/>
                <w:szCs w:val="22"/>
              </w:rPr>
              <w:t>»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160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2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ООО НПК «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Карбон-Шунгит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», </w:t>
            </w:r>
          </w:p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Стоун-Маркет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» </w:t>
            </w:r>
          </w:p>
          <w:p w:rsidR="00FD6684" w:rsidRPr="006A6E4C" w:rsidRDefault="00FD6684" w:rsidP="006D7684">
            <w:pPr>
              <w:ind w:right="-5"/>
              <w:jc w:val="both"/>
              <w:rPr>
                <w:sz w:val="22"/>
                <w:szCs w:val="22"/>
              </w:rPr>
            </w:pPr>
            <w:proofErr w:type="spellStart"/>
            <w:r w:rsidRPr="006A6E4C">
              <w:rPr>
                <w:sz w:val="22"/>
                <w:szCs w:val="22"/>
              </w:rPr>
              <w:t>предприятия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  <w:proofErr w:type="spellStart"/>
            <w:r w:rsidRPr="006A6E4C">
              <w:rPr>
                <w:sz w:val="22"/>
                <w:szCs w:val="22"/>
              </w:rPr>
              <w:t>горнодобывающей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  <w:proofErr w:type="spellStart"/>
            <w:r w:rsidRPr="006A6E4C">
              <w:rPr>
                <w:sz w:val="22"/>
                <w:szCs w:val="22"/>
              </w:rPr>
              <w:t>промышленности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43</w:t>
            </w:r>
          </w:p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7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3</w:t>
            </w:r>
          </w:p>
        </w:tc>
        <w:tc>
          <w:tcPr>
            <w:tcW w:w="7213" w:type="dxa"/>
            <w:shd w:val="clear" w:color="auto" w:fill="auto"/>
          </w:tcPr>
          <w:p w:rsidR="00FD6684" w:rsidRPr="006A6E4C" w:rsidRDefault="00FD6684" w:rsidP="006D7684">
            <w:pPr>
              <w:ind w:right="-5" w:firstLine="34"/>
              <w:jc w:val="both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ГБУЗ «</w:t>
            </w:r>
            <w:proofErr w:type="spellStart"/>
            <w:r w:rsidRPr="006A6E4C">
              <w:rPr>
                <w:sz w:val="22"/>
                <w:szCs w:val="22"/>
              </w:rPr>
              <w:t>Толвуйская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  <w:proofErr w:type="spellStart"/>
            <w:r w:rsidRPr="006A6E4C">
              <w:rPr>
                <w:sz w:val="22"/>
                <w:szCs w:val="22"/>
              </w:rPr>
              <w:t>амбулатория</w:t>
            </w:r>
            <w:proofErr w:type="spellEnd"/>
            <w:r w:rsidRPr="006A6E4C">
              <w:rPr>
                <w:sz w:val="22"/>
                <w:szCs w:val="22"/>
              </w:rPr>
              <w:t>»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15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4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Тепломир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», МУП «Бирюза» - </w:t>
            </w:r>
            <w:r w:rsidRPr="00FD6684">
              <w:rPr>
                <w:kern w:val="28"/>
                <w:sz w:val="22"/>
                <w:szCs w:val="22"/>
                <w:lang w:val="ru-RU"/>
              </w:rPr>
              <w:t>предоставление жилищно-коммунальных услуг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13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5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Торговые предприятия: ПО «Медвежьегорское», ООО «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Вираж-Онего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>», ООО «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Ирста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», ООО «Катюша», </w:t>
            </w:r>
          </w:p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 xml:space="preserve">индивидуальные предприниматели: 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Новоженина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 Т.Б., Степанов П.С., 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Томашева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 Е.В., 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Гамидов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 С.Г., Ананьев А.С.</w:t>
            </w:r>
            <w:r w:rsidRPr="006A6E4C">
              <w:rPr>
                <w:sz w:val="22"/>
                <w:szCs w:val="22"/>
              </w:rPr>
              <w:t> 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15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6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Муниципальное учреждение культуры, администрация поселения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8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bCs/>
                <w:sz w:val="22"/>
                <w:szCs w:val="22"/>
                <w:lang w:val="ru-RU"/>
              </w:rPr>
              <w:t>МКОУ «</w:t>
            </w:r>
            <w:proofErr w:type="spellStart"/>
            <w:r w:rsidRPr="00FD6684">
              <w:rPr>
                <w:bCs/>
                <w:sz w:val="22"/>
                <w:szCs w:val="22"/>
                <w:lang w:val="ru-RU"/>
              </w:rPr>
              <w:t>Толвуйская</w:t>
            </w:r>
            <w:proofErr w:type="spellEnd"/>
            <w:r w:rsidRPr="00FD6684">
              <w:rPr>
                <w:bCs/>
                <w:sz w:val="22"/>
                <w:szCs w:val="22"/>
                <w:lang w:val="ru-RU"/>
              </w:rPr>
              <w:t xml:space="preserve"> средняя общеобразовательная школа» с </w:t>
            </w:r>
            <w:r w:rsidRPr="00FD6684">
              <w:rPr>
                <w:sz w:val="22"/>
                <w:szCs w:val="22"/>
                <w:lang w:val="ru-RU"/>
              </w:rPr>
              <w:t>дошкольными группами, обучается 215 человек, из них 75 дети дошкольного возраста.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56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8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 w:firstLine="34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 xml:space="preserve">МКУ «КЦСОН» 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Толвуйское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 xml:space="preserve"> отделение временного проживания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13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9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 w:firstLine="34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>КФХ, ведется производство сельскохозяйственной продукции в личных подсобных хозяйствах,</w:t>
            </w:r>
            <w:r w:rsidRPr="006A6E4C">
              <w:rPr>
                <w:sz w:val="22"/>
                <w:szCs w:val="22"/>
              </w:rPr>
              <w:t> </w:t>
            </w:r>
          </w:p>
          <w:p w:rsidR="00FD6684" w:rsidRPr="006A6E4C" w:rsidRDefault="00FD6684" w:rsidP="006D7684">
            <w:pPr>
              <w:ind w:right="-5" w:firstLine="34"/>
              <w:jc w:val="both"/>
              <w:rPr>
                <w:sz w:val="22"/>
                <w:szCs w:val="22"/>
              </w:rPr>
            </w:pPr>
            <w:proofErr w:type="spellStart"/>
            <w:r w:rsidRPr="006A6E4C">
              <w:rPr>
                <w:sz w:val="22"/>
                <w:szCs w:val="22"/>
              </w:rPr>
              <w:t>Индивидуальные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  <w:proofErr w:type="spellStart"/>
            <w:r w:rsidRPr="006A6E4C">
              <w:rPr>
                <w:sz w:val="22"/>
                <w:szCs w:val="22"/>
              </w:rPr>
              <w:t>предприниматели</w:t>
            </w:r>
            <w:proofErr w:type="spellEnd"/>
            <w:r w:rsidRPr="006A6E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13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10</w:t>
            </w:r>
          </w:p>
        </w:tc>
        <w:tc>
          <w:tcPr>
            <w:tcW w:w="7213" w:type="dxa"/>
            <w:shd w:val="clear" w:color="auto" w:fill="auto"/>
          </w:tcPr>
          <w:p w:rsidR="00FD6684" w:rsidRPr="00FD6684" w:rsidRDefault="00FD6684" w:rsidP="006D7684">
            <w:pPr>
              <w:ind w:right="-5" w:firstLine="34"/>
              <w:jc w:val="both"/>
              <w:rPr>
                <w:sz w:val="22"/>
                <w:szCs w:val="22"/>
                <w:lang w:val="ru-RU"/>
              </w:rPr>
            </w:pPr>
            <w:r w:rsidRPr="00FD6684">
              <w:rPr>
                <w:sz w:val="22"/>
                <w:szCs w:val="22"/>
                <w:lang w:val="ru-RU"/>
              </w:rPr>
              <w:t xml:space="preserve">Обслуживание дорог, </w:t>
            </w:r>
            <w:proofErr w:type="spellStart"/>
            <w:r w:rsidRPr="00FD6684">
              <w:rPr>
                <w:sz w:val="22"/>
                <w:szCs w:val="22"/>
                <w:lang w:val="ru-RU"/>
              </w:rPr>
              <w:t>эл</w:t>
            </w:r>
            <w:proofErr w:type="spellEnd"/>
            <w:r w:rsidRPr="00FD6684">
              <w:rPr>
                <w:sz w:val="22"/>
                <w:szCs w:val="22"/>
                <w:lang w:val="ru-RU"/>
              </w:rPr>
              <w:t>. сетей, почтовой связи</w:t>
            </w:r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  <w:r w:rsidRPr="006A6E4C">
              <w:rPr>
                <w:sz w:val="22"/>
                <w:szCs w:val="22"/>
              </w:rPr>
              <w:t>22</w:t>
            </w:r>
          </w:p>
        </w:tc>
      </w:tr>
      <w:tr w:rsidR="00FD6684" w:rsidRPr="006A6E4C" w:rsidTr="006D7684">
        <w:tc>
          <w:tcPr>
            <w:tcW w:w="851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7213" w:type="dxa"/>
            <w:shd w:val="clear" w:color="auto" w:fill="auto"/>
          </w:tcPr>
          <w:p w:rsidR="00FD6684" w:rsidRPr="006A6E4C" w:rsidRDefault="00FD6684" w:rsidP="006D7684">
            <w:pPr>
              <w:ind w:right="-5" w:firstLine="34"/>
              <w:jc w:val="both"/>
              <w:rPr>
                <w:b/>
                <w:sz w:val="22"/>
                <w:szCs w:val="22"/>
              </w:rPr>
            </w:pPr>
            <w:proofErr w:type="spellStart"/>
            <w:r w:rsidRPr="006A6E4C">
              <w:rPr>
                <w:b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FD6684" w:rsidRPr="006A6E4C" w:rsidRDefault="00FD6684" w:rsidP="006D7684">
            <w:pPr>
              <w:ind w:right="-5"/>
              <w:jc w:val="center"/>
              <w:rPr>
                <w:b/>
                <w:sz w:val="22"/>
                <w:szCs w:val="22"/>
              </w:rPr>
            </w:pPr>
            <w:r w:rsidRPr="006A6E4C">
              <w:rPr>
                <w:b/>
                <w:sz w:val="22"/>
                <w:szCs w:val="22"/>
              </w:rPr>
              <w:t>365</w:t>
            </w:r>
          </w:p>
        </w:tc>
      </w:tr>
    </w:tbl>
    <w:p w:rsidR="00FD6684" w:rsidRPr="006A6E4C" w:rsidRDefault="00FD6684" w:rsidP="00FD6684">
      <w:pPr>
        <w:ind w:right="-5" w:firstLine="540"/>
        <w:jc w:val="both"/>
        <w:rPr>
          <w:sz w:val="22"/>
          <w:szCs w:val="22"/>
        </w:rPr>
      </w:pPr>
    </w:p>
    <w:p w:rsidR="00FD6684" w:rsidRPr="006A6E4C" w:rsidRDefault="00FD6684" w:rsidP="00FD6684">
      <w:pPr>
        <w:ind w:right="-5" w:firstLine="540"/>
        <w:jc w:val="both"/>
        <w:rPr>
          <w:sz w:val="26"/>
          <w:szCs w:val="26"/>
        </w:rPr>
      </w:pPr>
    </w:p>
    <w:p w:rsidR="00FD6684" w:rsidRPr="00386825" w:rsidRDefault="00FD6684" w:rsidP="00FD6684">
      <w:pPr>
        <w:ind w:right="-5" w:firstLine="540"/>
        <w:jc w:val="both"/>
        <w:rPr>
          <w:sz w:val="26"/>
          <w:szCs w:val="26"/>
        </w:rPr>
      </w:pPr>
      <w:r w:rsidRPr="00386825">
        <w:rPr>
          <w:sz w:val="26"/>
          <w:szCs w:val="26"/>
        </w:rPr>
        <w:t xml:space="preserve">       </w:t>
      </w:r>
    </w:p>
    <w:p w:rsidR="00FD6684" w:rsidRPr="00FD6684" w:rsidRDefault="00FD6684" w:rsidP="00FD6684">
      <w:pPr>
        <w:ind w:right="-5" w:firstLine="54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Основные проблемы поселения и района в целом:</w:t>
      </w:r>
    </w:p>
    <w:p w:rsidR="00FD6684" w:rsidRPr="00FD6684" w:rsidRDefault="00FD6684" w:rsidP="00FD6684">
      <w:pPr>
        <w:tabs>
          <w:tab w:val="left" w:pos="709"/>
        </w:tabs>
        <w:ind w:right="-1" w:firstLine="567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- содержание и ремонт дорог  республиканского значения до конца не </w:t>
      </w:r>
      <w:proofErr w:type="gramStart"/>
      <w:r w:rsidRPr="00FD6684">
        <w:rPr>
          <w:sz w:val="26"/>
          <w:szCs w:val="26"/>
          <w:lang w:val="ru-RU"/>
        </w:rPr>
        <w:t>решена</w:t>
      </w:r>
      <w:proofErr w:type="gramEnd"/>
      <w:r w:rsidRPr="00FD6684">
        <w:rPr>
          <w:sz w:val="26"/>
          <w:szCs w:val="26"/>
          <w:lang w:val="ru-RU"/>
        </w:rPr>
        <w:t>. Отражение данной проблемы ощутимо на осуществлении транспортных перевозок пассажирским транспортом, а также и на организации подвоза детей школьными автобусами.</w:t>
      </w:r>
    </w:p>
    <w:p w:rsidR="00FD6684" w:rsidRPr="00FD6684" w:rsidRDefault="00FD6684" w:rsidP="00FD6684">
      <w:pPr>
        <w:snapToGrid w:val="0"/>
        <w:ind w:firstLine="465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- демографическая ситуация  остается неблагополучной, уменьшается численность в целом по району в том числе и в поселениях района;</w:t>
      </w:r>
    </w:p>
    <w:p w:rsidR="00FD6684" w:rsidRPr="00FD6684" w:rsidRDefault="00FD6684" w:rsidP="00FD6684">
      <w:pPr>
        <w:tabs>
          <w:tab w:val="left" w:pos="993"/>
        </w:tabs>
        <w:ind w:firstLine="426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- низкий уровень обеспеченности муниципального образования собственными доходами. Отдельные учреждения по результатам мероприятий государственного контроля имеют  предписания, представления, постановления, </w:t>
      </w:r>
      <w:proofErr w:type="gramStart"/>
      <w:r w:rsidRPr="00FD6684">
        <w:rPr>
          <w:sz w:val="26"/>
          <w:szCs w:val="26"/>
          <w:lang w:val="ru-RU"/>
        </w:rPr>
        <w:t>по</w:t>
      </w:r>
      <w:proofErr w:type="gramEnd"/>
      <w:r w:rsidRPr="00FD6684">
        <w:rPr>
          <w:sz w:val="26"/>
          <w:szCs w:val="26"/>
          <w:lang w:val="ru-RU"/>
        </w:rPr>
        <w:t xml:space="preserve"> </w:t>
      </w:r>
      <w:proofErr w:type="gramStart"/>
      <w:r w:rsidRPr="00FD6684">
        <w:rPr>
          <w:sz w:val="26"/>
          <w:szCs w:val="26"/>
          <w:lang w:val="ru-RU"/>
        </w:rPr>
        <w:t>отдельным</w:t>
      </w:r>
      <w:proofErr w:type="gramEnd"/>
      <w:r w:rsidRPr="00FD6684">
        <w:rPr>
          <w:sz w:val="26"/>
          <w:szCs w:val="26"/>
          <w:lang w:val="ru-RU"/>
        </w:rPr>
        <w:t xml:space="preserve"> из них есть  решения судов по устранению и приведению в соответствие с действующим законодательством отдельных объектов.  Для исполнения их требуется дополнительные средства, которых просто нет в бюджете;</w:t>
      </w:r>
    </w:p>
    <w:p w:rsidR="00FD6684" w:rsidRPr="00FD6684" w:rsidRDefault="00FD6684" w:rsidP="00FD6684">
      <w:pPr>
        <w:snapToGrid w:val="0"/>
        <w:ind w:firstLine="465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>- ограниченность  в сфере здравоохранения, оказании  медицинских услуг;</w:t>
      </w:r>
    </w:p>
    <w:p w:rsidR="00FD6684" w:rsidRPr="00FD6684" w:rsidRDefault="00FD6684" w:rsidP="00FD6684">
      <w:pPr>
        <w:snapToGrid w:val="0"/>
        <w:ind w:firstLine="465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- отток молодежи в основном в </w:t>
      </w:r>
      <w:proofErr w:type="gramStart"/>
      <w:r w:rsidRPr="00FD6684">
        <w:rPr>
          <w:sz w:val="26"/>
          <w:szCs w:val="26"/>
          <w:lang w:val="ru-RU"/>
        </w:rPr>
        <w:t>г</w:t>
      </w:r>
      <w:proofErr w:type="gramEnd"/>
      <w:r w:rsidRPr="00FD6684">
        <w:rPr>
          <w:sz w:val="26"/>
          <w:szCs w:val="26"/>
          <w:lang w:val="ru-RU"/>
        </w:rPr>
        <w:t>. Медвежьегорск, г. Петрозаводск, г. С-Петербург (места прохождения обучения);</w:t>
      </w:r>
    </w:p>
    <w:p w:rsidR="00FD6684" w:rsidRPr="00FD6684" w:rsidRDefault="00FD6684" w:rsidP="00FD6684">
      <w:pPr>
        <w:snapToGrid w:val="0"/>
        <w:jc w:val="both"/>
        <w:rPr>
          <w:sz w:val="26"/>
          <w:szCs w:val="26"/>
          <w:lang w:val="ru-RU"/>
        </w:rPr>
      </w:pPr>
      <w:r w:rsidRPr="00FD6684">
        <w:rPr>
          <w:sz w:val="26"/>
          <w:szCs w:val="26"/>
          <w:lang w:val="ru-RU"/>
        </w:rPr>
        <w:t xml:space="preserve">         - </w:t>
      </w:r>
      <w:r w:rsidRPr="00FD6684">
        <w:rPr>
          <w:bCs/>
          <w:sz w:val="26"/>
          <w:szCs w:val="26"/>
          <w:lang w:val="ru-RU"/>
        </w:rPr>
        <w:t xml:space="preserve">проблемы с воспитанием молодого поколения, </w:t>
      </w:r>
      <w:r w:rsidRPr="00FD6684">
        <w:rPr>
          <w:sz w:val="26"/>
          <w:szCs w:val="26"/>
          <w:lang w:val="ru-RU"/>
        </w:rPr>
        <w:t>низкая активность молодежи в выборных  компаниях;</w:t>
      </w:r>
    </w:p>
    <w:p w:rsidR="00FD6684" w:rsidRPr="00FD6684" w:rsidRDefault="00FD6684" w:rsidP="00FD6684">
      <w:pPr>
        <w:tabs>
          <w:tab w:val="left" w:pos="993"/>
        </w:tabs>
        <w:jc w:val="both"/>
        <w:rPr>
          <w:rFonts w:eastAsia="Calibri"/>
          <w:sz w:val="26"/>
          <w:szCs w:val="26"/>
          <w:lang w:val="ru-RU" w:eastAsia="en-US"/>
        </w:rPr>
      </w:pPr>
      <w:r w:rsidRPr="00FD6684">
        <w:rPr>
          <w:rFonts w:eastAsia="Calibri"/>
          <w:sz w:val="26"/>
          <w:szCs w:val="26"/>
          <w:lang w:val="ru-RU" w:eastAsia="en-US"/>
        </w:rPr>
        <w:t xml:space="preserve">        - недостаток бюджетных сре</w:t>
      </w:r>
      <w:proofErr w:type="gramStart"/>
      <w:r w:rsidRPr="00FD6684">
        <w:rPr>
          <w:rFonts w:eastAsia="Calibri"/>
          <w:sz w:val="26"/>
          <w:szCs w:val="26"/>
          <w:lang w:val="ru-RU" w:eastAsia="en-US"/>
        </w:rPr>
        <w:t>дств дл</w:t>
      </w:r>
      <w:proofErr w:type="gramEnd"/>
      <w:r w:rsidRPr="00FD6684">
        <w:rPr>
          <w:rFonts w:eastAsia="Calibri"/>
          <w:sz w:val="26"/>
          <w:szCs w:val="26"/>
          <w:lang w:val="ru-RU" w:eastAsia="en-US"/>
        </w:rPr>
        <w:t>я инвестирования в объекты муниципального хозяйства.</w:t>
      </w:r>
    </w:p>
    <w:p w:rsidR="00FD6684" w:rsidRPr="00FD6684" w:rsidRDefault="00FD6684" w:rsidP="00FD6684">
      <w:pPr>
        <w:tabs>
          <w:tab w:val="left" w:pos="607"/>
        </w:tabs>
        <w:ind w:firstLine="465"/>
        <w:jc w:val="both"/>
        <w:rPr>
          <w:rFonts w:eastAsia="Calibri"/>
          <w:sz w:val="26"/>
          <w:szCs w:val="26"/>
          <w:lang w:val="ru-RU" w:eastAsia="en-US"/>
        </w:rPr>
      </w:pPr>
      <w:proofErr w:type="gramStart"/>
      <w:r w:rsidRPr="00FD6684">
        <w:rPr>
          <w:rFonts w:eastAsia="Calibri"/>
          <w:sz w:val="26"/>
          <w:szCs w:val="26"/>
          <w:lang w:val="ru-RU" w:eastAsia="en-US"/>
        </w:rPr>
        <w:t>Причинами, препятствующими развитию инвестиционной деятельности являются</w:t>
      </w:r>
      <w:proofErr w:type="gramEnd"/>
      <w:r w:rsidRPr="00FD6684">
        <w:rPr>
          <w:rFonts w:eastAsia="Calibri"/>
          <w:sz w:val="26"/>
          <w:szCs w:val="26"/>
          <w:lang w:val="ru-RU" w:eastAsia="en-US"/>
        </w:rPr>
        <w:t>: низкая активность лиц молодого поколения, отсутствие предпринимательских навыков, отсутствие внешних  инвесторов, отсутствие предложений с их стороны по развитию территории.</w:t>
      </w:r>
    </w:p>
    <w:p w:rsidR="00FD6684" w:rsidRPr="00FD6684" w:rsidRDefault="00FD6684" w:rsidP="00FD6684">
      <w:pPr>
        <w:ind w:firstLine="426"/>
        <w:jc w:val="both"/>
        <w:rPr>
          <w:sz w:val="26"/>
          <w:szCs w:val="26"/>
          <w:lang w:val="ru-RU"/>
        </w:rPr>
      </w:pPr>
    </w:p>
    <w:p w:rsidR="00FD6684" w:rsidRPr="00FD6684" w:rsidRDefault="00FD6684" w:rsidP="00FD6684">
      <w:pPr>
        <w:tabs>
          <w:tab w:val="left" w:pos="993"/>
        </w:tabs>
        <w:ind w:left="567" w:firstLine="567"/>
        <w:jc w:val="both"/>
        <w:rPr>
          <w:sz w:val="26"/>
          <w:szCs w:val="26"/>
          <w:lang w:val="ru-RU"/>
        </w:rPr>
      </w:pPr>
    </w:p>
    <w:p w:rsidR="00FD6684" w:rsidRPr="00FD6684" w:rsidRDefault="00FD6684" w:rsidP="00FD6684">
      <w:pPr>
        <w:ind w:firstLine="426"/>
        <w:jc w:val="both"/>
        <w:rPr>
          <w:sz w:val="26"/>
          <w:szCs w:val="26"/>
          <w:lang w:val="ru-RU"/>
        </w:rPr>
      </w:pPr>
    </w:p>
    <w:p w:rsidR="00FD6684" w:rsidRPr="00FD6684" w:rsidRDefault="00FD6684" w:rsidP="00FD6684">
      <w:pPr>
        <w:ind w:firstLine="426"/>
        <w:jc w:val="both"/>
        <w:rPr>
          <w:sz w:val="26"/>
          <w:szCs w:val="26"/>
          <w:lang w:val="ru-RU"/>
        </w:rPr>
      </w:pPr>
    </w:p>
    <w:p w:rsidR="00FD6684" w:rsidRPr="00FD6684" w:rsidRDefault="00FD6684" w:rsidP="00FD6684">
      <w:pPr>
        <w:jc w:val="both"/>
        <w:rPr>
          <w:sz w:val="22"/>
          <w:szCs w:val="22"/>
          <w:lang w:val="ru-RU"/>
        </w:rPr>
      </w:pPr>
      <w:r w:rsidRPr="00FD6684">
        <w:rPr>
          <w:sz w:val="22"/>
          <w:szCs w:val="22"/>
          <w:lang w:val="ru-RU"/>
        </w:rPr>
        <w:t xml:space="preserve">исп. </w:t>
      </w:r>
      <w:proofErr w:type="spellStart"/>
      <w:r w:rsidRPr="00FD6684">
        <w:rPr>
          <w:sz w:val="22"/>
          <w:szCs w:val="22"/>
          <w:lang w:val="ru-RU"/>
        </w:rPr>
        <w:t>Корныхина</w:t>
      </w:r>
      <w:proofErr w:type="spellEnd"/>
      <w:r w:rsidRPr="00FD6684">
        <w:rPr>
          <w:sz w:val="22"/>
          <w:szCs w:val="22"/>
          <w:lang w:val="ru-RU"/>
        </w:rPr>
        <w:t xml:space="preserve"> Г.И.</w:t>
      </w:r>
    </w:p>
    <w:p w:rsidR="00FD6684" w:rsidRPr="00FD6684" w:rsidRDefault="00FD6684" w:rsidP="00FD6684">
      <w:pPr>
        <w:jc w:val="both"/>
        <w:rPr>
          <w:sz w:val="22"/>
          <w:szCs w:val="22"/>
          <w:lang w:val="ru-RU"/>
        </w:rPr>
      </w:pPr>
      <w:r w:rsidRPr="00FD6684">
        <w:rPr>
          <w:sz w:val="22"/>
          <w:szCs w:val="22"/>
          <w:lang w:val="ru-RU"/>
        </w:rPr>
        <w:t>тел. 8(81434) 5-77-82</w:t>
      </w:r>
    </w:p>
    <w:p w:rsidR="00FD6684" w:rsidRPr="00FD6684" w:rsidRDefault="00FD6684" w:rsidP="00FD6684">
      <w:pPr>
        <w:jc w:val="both"/>
        <w:rPr>
          <w:sz w:val="26"/>
          <w:szCs w:val="26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p w:rsidR="00FD6684" w:rsidRDefault="00FD6684" w:rsidP="00594743">
      <w:pPr>
        <w:rPr>
          <w:rFonts w:ascii="Times New Roman" w:hAnsi="Times New Roman"/>
          <w:lang w:val="ru-RU"/>
        </w:rPr>
      </w:pPr>
    </w:p>
    <w:tbl>
      <w:tblPr>
        <w:tblW w:w="12656" w:type="dxa"/>
        <w:tblInd w:w="-13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34"/>
        <w:gridCol w:w="3298"/>
        <w:gridCol w:w="3924"/>
        <w:gridCol w:w="3300"/>
      </w:tblGrid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  <w:t>Перечень публичных нормативных обязательств  муниципального образования "</w:t>
            </w:r>
            <w:proofErr w:type="spellStart"/>
            <w:r w:rsidRPr="00FD6684"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  <w:t>Толвуйское</w:t>
            </w:r>
            <w:proofErr w:type="spellEnd"/>
            <w:r w:rsidRPr="00FD6684"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  <w:t xml:space="preserve"> сельское поселение" на 2017 год</w:t>
            </w:r>
          </w:p>
        </w:tc>
        <w:tc>
          <w:tcPr>
            <w:tcW w:w="3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Тысяч рублей</w:t>
            </w: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Наименование публичного нормативного обязательства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Наименование нормативного правового акта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сумма</w:t>
            </w:r>
          </w:p>
        </w:tc>
      </w:tr>
      <w:tr w:rsidR="00FD6684" w:rsidRPr="00FD6684" w:rsidTr="00FD668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10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Публичные нормативные обязательства, осуществляемые за счет средств бюджета муниципального образования "</w:t>
            </w:r>
            <w:proofErr w:type="spellStart"/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Толвуйское</w:t>
            </w:r>
            <w:proofErr w:type="spellEnd"/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сельское поселение"</w:t>
            </w:r>
          </w:p>
        </w:tc>
      </w:tr>
      <w:tr w:rsidR="00FD6684" w:rsidRPr="00FD6684" w:rsidTr="00DD38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1.1.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Дополнительное пенсионное обеспечение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Закон Республики Карелия от 24.07.2007г. № 1107-ЗРК "О муниципальной службе в Республике Карелия"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289,0</w:t>
            </w:r>
          </w:p>
        </w:tc>
      </w:tr>
      <w:tr w:rsidR="00FD6684" w:rsidRPr="00FD6684" w:rsidTr="00DD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Итого 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289,0</w:t>
            </w:r>
          </w:p>
        </w:tc>
      </w:tr>
      <w:tr w:rsidR="00FD6684" w:rsidRPr="00FD6684" w:rsidTr="00DD38A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D6684" w:rsidRPr="00FD6684" w:rsidTr="00DD38A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D6684" w:rsidRPr="00FD6684" w:rsidTr="00DD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Публичные нормативные обязательств</w:t>
            </w:r>
            <w:proofErr w:type="gramStart"/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а-</w:t>
            </w:r>
            <w:proofErr w:type="gramEnd"/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публичные обязательства перед физическим лицом, 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D6684" w:rsidRPr="00FD6684" w:rsidTr="00DD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подлежащие исполнению в денежной форме в размере, установленном соответствующим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D6684" w:rsidRPr="00FD6684" w:rsidTr="00DD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законом иным нормативным правовым актом, за исключением выплат муниципальным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D6684" w:rsidRPr="00FD6684" w:rsidTr="00DD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и государственным  служащим, воспитанникам  детских домов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FD6684" w:rsidRPr="00FD6684" w:rsidTr="00DD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684" w:rsidRPr="00FD6684" w:rsidRDefault="00FD6684" w:rsidP="00FD6684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</w:tbl>
    <w:p w:rsidR="00FD6684" w:rsidRDefault="00FD6684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Pr="004E2AF3" w:rsidRDefault="00DD38A6" w:rsidP="00DD38A6">
      <w:pPr>
        <w:pStyle w:val="1"/>
        <w:rPr>
          <w:b w:val="0"/>
          <w:sz w:val="26"/>
          <w:szCs w:val="26"/>
        </w:rPr>
      </w:pPr>
      <w:r w:rsidRPr="004E2AF3">
        <w:rPr>
          <w:b w:val="0"/>
          <w:sz w:val="26"/>
          <w:szCs w:val="26"/>
        </w:rPr>
        <w:t>О Б Ъ Е М</w:t>
      </w:r>
    </w:p>
    <w:p w:rsidR="00DD38A6" w:rsidRPr="00DD38A6" w:rsidRDefault="00DD38A6" w:rsidP="00DD38A6">
      <w:pPr>
        <w:jc w:val="center"/>
        <w:rPr>
          <w:b/>
          <w:lang w:val="ru-RU"/>
        </w:rPr>
      </w:pPr>
      <w:r w:rsidRPr="00DD38A6">
        <w:rPr>
          <w:b/>
          <w:lang w:val="ru-RU"/>
        </w:rPr>
        <w:t>иных межбюджетных трансфертов,  передаваемых в 2017 году</w:t>
      </w:r>
    </w:p>
    <w:p w:rsidR="00DD38A6" w:rsidRPr="00DD38A6" w:rsidRDefault="00DD38A6" w:rsidP="00DD38A6">
      <w:pPr>
        <w:jc w:val="center"/>
        <w:rPr>
          <w:b/>
          <w:lang w:val="ru-RU"/>
        </w:rPr>
      </w:pPr>
      <w:r w:rsidRPr="00DD38A6">
        <w:rPr>
          <w:b/>
          <w:lang w:val="ru-RU"/>
        </w:rPr>
        <w:t>из бюджета муниципального образования «</w:t>
      </w:r>
      <w:proofErr w:type="spellStart"/>
      <w:r w:rsidRPr="00DD38A6">
        <w:rPr>
          <w:b/>
          <w:lang w:val="ru-RU"/>
        </w:rPr>
        <w:t>Толвуйское</w:t>
      </w:r>
      <w:proofErr w:type="spellEnd"/>
      <w:r w:rsidRPr="00DD38A6">
        <w:rPr>
          <w:b/>
          <w:lang w:val="ru-RU"/>
        </w:rPr>
        <w:t xml:space="preserve"> сельское поселение»  бюджету муниципального образования «Медвежьегорский муниципальный район» на финансирование расходов, связанных с передачей осуществления части полномочий</w:t>
      </w:r>
    </w:p>
    <w:p w:rsidR="00DD38A6" w:rsidRPr="00DD38A6" w:rsidRDefault="00DD38A6" w:rsidP="00DD38A6">
      <w:pPr>
        <w:jc w:val="center"/>
        <w:rPr>
          <w:b/>
          <w:lang w:val="ru-RU"/>
        </w:rPr>
      </w:pPr>
    </w:p>
    <w:p w:rsidR="00DD38A6" w:rsidRPr="004F66BF" w:rsidRDefault="00DD38A6" w:rsidP="00DD38A6">
      <w:pPr>
        <w:jc w:val="center"/>
      </w:pPr>
      <w:r w:rsidRPr="00DD38A6">
        <w:rPr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Pr="004F66BF">
        <w:t>Тысяч</w:t>
      </w:r>
      <w:proofErr w:type="spellEnd"/>
      <w:r w:rsidRPr="004F66BF">
        <w:t xml:space="preserve"> </w:t>
      </w:r>
      <w:proofErr w:type="spellStart"/>
      <w:r w:rsidRPr="004F66BF">
        <w:t>рублей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639"/>
        <w:gridCol w:w="3157"/>
      </w:tblGrid>
      <w:tr w:rsidR="00DD38A6" w:rsidTr="006D768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DD38A6" w:rsidRDefault="00DD38A6" w:rsidP="006D7684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39" w:type="dxa"/>
          </w:tcPr>
          <w:p w:rsidR="00DD38A6" w:rsidRDefault="00DD38A6" w:rsidP="006D7684">
            <w:pPr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Наименование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иных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межбюджетных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трансфертов</w:t>
            </w:r>
            <w:proofErr w:type="spellEnd"/>
          </w:p>
        </w:tc>
        <w:tc>
          <w:tcPr>
            <w:tcW w:w="3157" w:type="dxa"/>
          </w:tcPr>
          <w:p w:rsidR="00DD38A6" w:rsidRDefault="00DD38A6" w:rsidP="006D768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СУММА</w:t>
            </w:r>
          </w:p>
        </w:tc>
      </w:tr>
      <w:tr w:rsidR="00DD38A6" w:rsidTr="006D768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DD38A6" w:rsidRDefault="00DD38A6" w:rsidP="006D76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39" w:type="dxa"/>
          </w:tcPr>
          <w:p w:rsidR="00DD38A6" w:rsidRPr="00DD38A6" w:rsidRDefault="00DD38A6" w:rsidP="006D7684">
            <w:pPr>
              <w:jc w:val="both"/>
              <w:rPr>
                <w:lang w:val="ru-RU"/>
              </w:rPr>
            </w:pPr>
            <w:r w:rsidRPr="00DD38A6">
              <w:rPr>
                <w:lang w:val="ru-RU"/>
              </w:rPr>
              <w:t xml:space="preserve">Иной межбюджетный трансферт  на  формирование бюджета поселения на 2017 год, исполнение данного бюджета и </w:t>
            </w:r>
            <w:proofErr w:type="gramStart"/>
            <w:r w:rsidRPr="00DD38A6">
              <w:rPr>
                <w:lang w:val="ru-RU"/>
              </w:rPr>
              <w:t>контроль за</w:t>
            </w:r>
            <w:proofErr w:type="gramEnd"/>
            <w:r w:rsidRPr="00DD38A6">
              <w:rPr>
                <w:lang w:val="ru-RU"/>
              </w:rPr>
              <w:t xml:space="preserve"> его исполнением в 2017 году </w:t>
            </w:r>
          </w:p>
        </w:tc>
        <w:tc>
          <w:tcPr>
            <w:tcW w:w="3157" w:type="dxa"/>
          </w:tcPr>
          <w:p w:rsidR="00DD38A6" w:rsidRDefault="00DD38A6" w:rsidP="006D76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D38A6" w:rsidTr="006D7684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DD38A6" w:rsidRDefault="00DD38A6" w:rsidP="006D7684">
            <w:pPr>
              <w:jc w:val="center"/>
              <w:rPr>
                <w:b/>
                <w:sz w:val="36"/>
              </w:rPr>
            </w:pPr>
          </w:p>
        </w:tc>
        <w:tc>
          <w:tcPr>
            <w:tcW w:w="5639" w:type="dxa"/>
          </w:tcPr>
          <w:p w:rsidR="00DD38A6" w:rsidRDefault="00DD38A6" w:rsidP="006D7684">
            <w:pPr>
              <w:jc w:val="both"/>
              <w:rPr>
                <w:b/>
                <w:sz w:val="36"/>
              </w:rPr>
            </w:pPr>
            <w:r w:rsidRPr="00FA5C8A">
              <w:rPr>
                <w:b/>
                <w:sz w:val="28"/>
                <w:szCs w:val="28"/>
              </w:rPr>
              <w:t>И Т О Г О</w:t>
            </w:r>
            <w:r>
              <w:rPr>
                <w:b/>
                <w:sz w:val="36"/>
              </w:rPr>
              <w:t>:</w:t>
            </w:r>
          </w:p>
        </w:tc>
        <w:tc>
          <w:tcPr>
            <w:tcW w:w="3157" w:type="dxa"/>
          </w:tcPr>
          <w:p w:rsidR="00DD38A6" w:rsidRPr="00FA5C8A" w:rsidRDefault="00DD38A6" w:rsidP="006D7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DD38A6" w:rsidRDefault="00DD38A6" w:rsidP="00DD38A6">
      <w:pPr>
        <w:jc w:val="both"/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p w:rsidR="00DD38A6" w:rsidRDefault="00DD38A6" w:rsidP="00594743">
      <w:pPr>
        <w:rPr>
          <w:rFonts w:ascii="Times New Roman" w:hAnsi="Times New Roman"/>
          <w:lang w:val="ru-RU"/>
        </w:rPr>
      </w:pPr>
    </w:p>
    <w:sectPr w:rsidR="00DD38A6" w:rsidSect="0091670F">
      <w:pgSz w:w="11906" w:h="16838"/>
      <w:pgMar w:top="567" w:right="1134" w:bottom="567" w:left="1701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1EAD"/>
    <w:multiLevelType w:val="hybridMultilevel"/>
    <w:tmpl w:val="767E4F7A"/>
    <w:lvl w:ilvl="0" w:tplc="ABCAFD2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689"/>
    <w:rsid w:val="00036574"/>
    <w:rsid w:val="000751D0"/>
    <w:rsid w:val="000C28A2"/>
    <w:rsid w:val="001169AD"/>
    <w:rsid w:val="001275F4"/>
    <w:rsid w:val="00145C15"/>
    <w:rsid w:val="00166471"/>
    <w:rsid w:val="001C2916"/>
    <w:rsid w:val="001E44A5"/>
    <w:rsid w:val="00201333"/>
    <w:rsid w:val="002612F0"/>
    <w:rsid w:val="002C72A2"/>
    <w:rsid w:val="002E6EE3"/>
    <w:rsid w:val="00320689"/>
    <w:rsid w:val="00330B4B"/>
    <w:rsid w:val="003476EB"/>
    <w:rsid w:val="004616CF"/>
    <w:rsid w:val="004668B4"/>
    <w:rsid w:val="00473979"/>
    <w:rsid w:val="00495CB6"/>
    <w:rsid w:val="004D0277"/>
    <w:rsid w:val="005039DD"/>
    <w:rsid w:val="00544169"/>
    <w:rsid w:val="00594743"/>
    <w:rsid w:val="006019D2"/>
    <w:rsid w:val="006A36F8"/>
    <w:rsid w:val="006E720E"/>
    <w:rsid w:val="007156B9"/>
    <w:rsid w:val="00735C89"/>
    <w:rsid w:val="007712C8"/>
    <w:rsid w:val="00775D4A"/>
    <w:rsid w:val="007A07B9"/>
    <w:rsid w:val="007C11DA"/>
    <w:rsid w:val="007D16FD"/>
    <w:rsid w:val="007F5326"/>
    <w:rsid w:val="008343EB"/>
    <w:rsid w:val="00852415"/>
    <w:rsid w:val="00857C7D"/>
    <w:rsid w:val="00864415"/>
    <w:rsid w:val="008B2409"/>
    <w:rsid w:val="008B6BED"/>
    <w:rsid w:val="008F1E9D"/>
    <w:rsid w:val="0091361C"/>
    <w:rsid w:val="0091670F"/>
    <w:rsid w:val="00A56C44"/>
    <w:rsid w:val="00A609FE"/>
    <w:rsid w:val="00AB331A"/>
    <w:rsid w:val="00AC1123"/>
    <w:rsid w:val="00AC1C86"/>
    <w:rsid w:val="00B00012"/>
    <w:rsid w:val="00B01693"/>
    <w:rsid w:val="00B813D2"/>
    <w:rsid w:val="00B93CA2"/>
    <w:rsid w:val="00BE21CC"/>
    <w:rsid w:val="00BE6F56"/>
    <w:rsid w:val="00C150A3"/>
    <w:rsid w:val="00C31A74"/>
    <w:rsid w:val="00C9392F"/>
    <w:rsid w:val="00CA6662"/>
    <w:rsid w:val="00CF359A"/>
    <w:rsid w:val="00D0270D"/>
    <w:rsid w:val="00D33370"/>
    <w:rsid w:val="00D50659"/>
    <w:rsid w:val="00DC3192"/>
    <w:rsid w:val="00DD38A6"/>
    <w:rsid w:val="00E55A76"/>
    <w:rsid w:val="00E97E70"/>
    <w:rsid w:val="00ED3577"/>
    <w:rsid w:val="00EE7EA6"/>
    <w:rsid w:val="00F11975"/>
    <w:rsid w:val="00F30141"/>
    <w:rsid w:val="00F349E8"/>
    <w:rsid w:val="00F73B6F"/>
    <w:rsid w:val="00FA5E34"/>
    <w:rsid w:val="00FD500D"/>
    <w:rsid w:val="00FD6684"/>
    <w:rsid w:val="00FE3EA8"/>
    <w:rsid w:val="00FE4359"/>
    <w:rsid w:val="00FE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" w:hAnsi="Liberation Serif" w:cs="Lohit Hin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89"/>
    <w:pPr>
      <w:widowControl w:val="0"/>
      <w:suppressAutoHyphens/>
    </w:pPr>
    <w:rPr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9"/>
    <w:qFormat/>
    <w:locked/>
    <w:rsid w:val="00EE7EA6"/>
    <w:pPr>
      <w:keepNext/>
      <w:widowControl/>
      <w:suppressAutoHyphens w:val="0"/>
      <w:jc w:val="center"/>
      <w:outlineLvl w:val="0"/>
    </w:pPr>
    <w:rPr>
      <w:rFonts w:ascii="Courier New" w:eastAsia="Times New Roman" w:hAnsi="Courier New" w:cs="Courier New"/>
      <w:b/>
      <w:bCs/>
      <w:w w:val="8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7EA6"/>
    <w:rPr>
      <w:rFonts w:ascii="Courier New" w:hAnsi="Courier New" w:cs="Courier New"/>
      <w:b/>
      <w:bCs/>
      <w:w w:val="80"/>
      <w:sz w:val="28"/>
      <w:szCs w:val="28"/>
    </w:rPr>
  </w:style>
  <w:style w:type="character" w:customStyle="1" w:styleId="FootnoteSymbol">
    <w:name w:val="Footnote_Symbol"/>
    <w:uiPriority w:val="99"/>
    <w:rsid w:val="00320689"/>
    <w:rPr>
      <w:vertAlign w:val="superscript"/>
    </w:rPr>
  </w:style>
  <w:style w:type="character" w:customStyle="1" w:styleId="EndnoteSymbol">
    <w:name w:val="Endnote_Symbol"/>
    <w:uiPriority w:val="99"/>
    <w:rsid w:val="00320689"/>
    <w:rPr>
      <w:vertAlign w:val="superscript"/>
    </w:rPr>
  </w:style>
  <w:style w:type="character" w:customStyle="1" w:styleId="Footnoteanchor">
    <w:name w:val="Footnote_anchor"/>
    <w:uiPriority w:val="99"/>
    <w:rsid w:val="00320689"/>
    <w:rPr>
      <w:vertAlign w:val="superscript"/>
    </w:rPr>
  </w:style>
  <w:style w:type="character" w:customStyle="1" w:styleId="Endnoteanchor">
    <w:name w:val="Endnote_anchor"/>
    <w:uiPriority w:val="99"/>
    <w:rsid w:val="00320689"/>
    <w:rPr>
      <w:vertAlign w:val="superscript"/>
    </w:rPr>
  </w:style>
  <w:style w:type="character" w:customStyle="1" w:styleId="FootnoteCharacters">
    <w:name w:val="Footnote Characters"/>
    <w:uiPriority w:val="99"/>
    <w:rsid w:val="00320689"/>
  </w:style>
  <w:style w:type="character" w:customStyle="1" w:styleId="EndnoteCharacters">
    <w:name w:val="Endnote Characters"/>
    <w:uiPriority w:val="99"/>
    <w:rsid w:val="00320689"/>
  </w:style>
  <w:style w:type="paragraph" w:customStyle="1" w:styleId="Heading">
    <w:name w:val="Heading"/>
    <w:basedOn w:val="a"/>
    <w:next w:val="TextBody"/>
    <w:uiPriority w:val="99"/>
    <w:rsid w:val="0032068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uiPriority w:val="99"/>
    <w:rsid w:val="00320689"/>
  </w:style>
  <w:style w:type="paragraph" w:styleId="a3">
    <w:name w:val="List"/>
    <w:basedOn w:val="TextBody"/>
    <w:uiPriority w:val="99"/>
    <w:rsid w:val="00320689"/>
  </w:style>
  <w:style w:type="paragraph" w:styleId="a4">
    <w:name w:val="caption"/>
    <w:basedOn w:val="a"/>
    <w:uiPriority w:val="99"/>
    <w:qFormat/>
    <w:rsid w:val="00320689"/>
  </w:style>
  <w:style w:type="paragraph" w:customStyle="1" w:styleId="Index">
    <w:name w:val="Index"/>
    <w:basedOn w:val="a"/>
    <w:uiPriority w:val="99"/>
    <w:rsid w:val="00320689"/>
  </w:style>
  <w:style w:type="paragraph" w:customStyle="1" w:styleId="TableContents">
    <w:name w:val="Table Contents"/>
    <w:basedOn w:val="TextBody"/>
    <w:uiPriority w:val="99"/>
    <w:rsid w:val="00320689"/>
  </w:style>
  <w:style w:type="paragraph" w:customStyle="1" w:styleId="TableHeading">
    <w:name w:val="Table Heading"/>
    <w:basedOn w:val="TableContents"/>
    <w:uiPriority w:val="99"/>
    <w:rsid w:val="00320689"/>
  </w:style>
  <w:style w:type="paragraph" w:styleId="a5">
    <w:name w:val="header"/>
    <w:basedOn w:val="a"/>
    <w:link w:val="a6"/>
    <w:uiPriority w:val="99"/>
    <w:rsid w:val="00320689"/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019D2"/>
    <w:rPr>
      <w:rFonts w:cs="Mangal"/>
      <w:sz w:val="21"/>
      <w:szCs w:val="21"/>
      <w:lang w:val="en-US" w:eastAsia="zh-CN" w:bidi="hi-IN"/>
    </w:rPr>
  </w:style>
  <w:style w:type="paragraph" w:styleId="a7">
    <w:name w:val="footer"/>
    <w:basedOn w:val="a"/>
    <w:link w:val="a8"/>
    <w:uiPriority w:val="99"/>
    <w:rsid w:val="00320689"/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019D2"/>
    <w:rPr>
      <w:rFonts w:cs="Mangal"/>
      <w:sz w:val="21"/>
      <w:szCs w:val="21"/>
      <w:lang w:val="en-US" w:eastAsia="zh-CN" w:bidi="hi-IN"/>
    </w:rPr>
  </w:style>
  <w:style w:type="paragraph" w:customStyle="1" w:styleId="Footnote">
    <w:name w:val="Footnote"/>
    <w:basedOn w:val="a"/>
    <w:uiPriority w:val="99"/>
    <w:rsid w:val="00320689"/>
  </w:style>
  <w:style w:type="paragraph" w:customStyle="1" w:styleId="Endnote">
    <w:name w:val="Endnote"/>
    <w:basedOn w:val="a"/>
    <w:uiPriority w:val="99"/>
    <w:rsid w:val="00320689"/>
  </w:style>
  <w:style w:type="paragraph" w:styleId="a9">
    <w:name w:val="Balloon Text"/>
    <w:basedOn w:val="a"/>
    <w:link w:val="aa"/>
    <w:uiPriority w:val="99"/>
    <w:semiHidden/>
    <w:rsid w:val="00B93CA2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93CA2"/>
    <w:rPr>
      <w:rFonts w:ascii="Tahoma" w:hAnsi="Tahoma" w:cs="Mangal"/>
      <w:sz w:val="14"/>
      <w:szCs w:val="14"/>
      <w:lang w:val="en-US" w:eastAsia="zh-CN" w:bidi="hi-IN"/>
    </w:rPr>
  </w:style>
  <w:style w:type="table" w:styleId="ab">
    <w:name w:val="Table Grid"/>
    <w:basedOn w:val="a1"/>
    <w:uiPriority w:val="99"/>
    <w:locked/>
    <w:rsid w:val="00466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594743"/>
    <w:pPr>
      <w:ind w:left="720"/>
      <w:contextualSpacing/>
    </w:pPr>
    <w:rPr>
      <w:rFonts w:cs="Mangal"/>
      <w:szCs w:val="21"/>
    </w:rPr>
  </w:style>
  <w:style w:type="paragraph" w:styleId="3">
    <w:name w:val="Body Text Indent 3"/>
    <w:basedOn w:val="a"/>
    <w:link w:val="30"/>
    <w:semiHidden/>
    <w:unhideWhenUsed/>
    <w:rsid w:val="00FD6684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FD6684"/>
    <w:rPr>
      <w:rFonts w:ascii="Times New Roman" w:eastAsia="Times New Roman" w:hAnsi="Times New Roman" w:cs="Times New Roman"/>
      <w:sz w:val="16"/>
      <w:szCs w:val="16"/>
    </w:rPr>
  </w:style>
  <w:style w:type="character" w:customStyle="1" w:styleId="menu3br1">
    <w:name w:val="menu3br1"/>
    <w:rsid w:val="00FD6684"/>
    <w:rPr>
      <w:rFonts w:ascii="Arial" w:hAnsi="Arial" w:cs="Arial" w:hint="default"/>
      <w:b/>
      <w:bCs/>
      <w:color w:val="10386E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04;n=25842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04;n=25842;fld=134;dst=1000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Главный специалист</cp:lastModifiedBy>
  <cp:revision>24</cp:revision>
  <cp:lastPrinted>2015-11-25T13:53:00Z</cp:lastPrinted>
  <dcterms:created xsi:type="dcterms:W3CDTF">2014-12-23T10:50:00Z</dcterms:created>
  <dcterms:modified xsi:type="dcterms:W3CDTF">2017-01-30T12:16:00Z</dcterms:modified>
</cp:coreProperties>
</file>