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Требования к организации железнодорожных перевозок организованных групп детей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Территориальный отдел Управления Роспотребнадзора по Республике Карелия в Кондопожском, Медвежьегорском и Пудожском районах напоминает организаторам перевозки детей (юридическим лицам и индивидуальным предпринимателям) об основных требованиях санитарного законодательства к железнодорожным перевозкам организованных детских групп.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Указанные требования регламентируются санитарно-эпидемиологическими правилами СП 2.5.3157-14 «Санитарно-эпидемиологические требования к перевозке железнодорожным транспортом организованных групп детей», утверждёнными Постановлением Главного государственного санитарного врача Российской Федерации от 21.01.2014 года №3 (далее по тексту - СП 2.5.3157-14).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Правила устанавливают санитарно-эпидемиологические требования к условиям перевозки железнодорожным транспортом организованных групп детей, находящихся в пути следования свыше 10 часов, и направлены на охрану здоровья детей и подростков при нахождении их в пути следования в пассажирских вагонах железнодорожного транспорта, а также в зданиях вокзалов на станциях отправления и прибытия.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Требования правил являются обязательными для исполнения юридическими и физическими лицами, в том числе индивидуальными предпринимателями, участвующими в организации поездок железнодорожным транспортом к месту назначения и обратно организованных групп детей (далее - групп детей) в возрасте до 18 лет в количестве от 8 детей и более.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Организаторами поездок организованных групп детей железнодорожным транспортом: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обеспечивается сопровождение организованных групп детей взрослыми из расчёта 1 сопровождающий на 8 - 12 детей (педагогами, воспитателями, родителями, тренерами и другими) в период следования к месту назначения и обратно;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организуется питание организованных групп детей с интервалами не более 4 часов;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организуется питьевой режим в пути следования и при доставке организованных групп детей от вокзала до мест назначения и обратно, а также при нахождении организованных групп детей на вокзале.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 нахождении в пути следования более 12 часов организованной группы детей в количестве свыше 30 человек организатор поездки должен обеспечить сопровождение медицинским работником или сопровождающим лицом, прошедшим подготовку по оказанию первой медицинской помощи.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 организации поездок организованных групп детей специализированным железнодорожным составом, организатор поездки обеспечивает сопровождение квалифицированным медицинским работником (врачом).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У каждого ребенка, входящего в состав организованной группы, должна быть медицинская справка об отсутствии контакта с инфекционными больными, оформленная в период формирования группы не более чем за три дня до начала поездки.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пути следования для детей и подростков, входящих в состав организованных групп детей, организуется питание с интервалом не более 4 часов в дневное время суток между приёмами пищи.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Не допускается использовать в питании организованных групп детей продукты и блюда, которые запрещены санитарно-эпидемиологическими требованиями к организации питания обучающихся в общеобразовательных организациях, организациях начального и среднего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(СанПиН 2.4.5.2409-08)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 нахождении в пути свыше суток в вагонах-ресторанах пассажирских поездов или по месту размещения организованных групп детей в пассажирских вагонах организуется полноценное горячее питание (супы, гарниры, мясные или рыбные блюда).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 нахождении в пути следования менее суток организация питания детей осуществляется с уч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ё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</w:rPr>
        <w:t>том примерного </w:t>
      </w:r>
      <w:r>
        <w:rPr>
          <w:rFonts w:ascii="Times New Roman" w:hAnsi="Times New Roman" w:eastAsia="Times New Roman" w:cs="Times New Roman"/>
          <w:sz w:val="28"/>
          <w:szCs w:val="28"/>
        </w:rPr>
        <w:fldChar w:fldCharType="begin"/>
      </w:r>
      <w:r>
        <w:rPr>
          <w:rFonts w:ascii="Times New Roman" w:hAnsi="Times New Roman" w:eastAsia="Times New Roman" w:cs="Times New Roman"/>
          <w:sz w:val="28"/>
          <w:szCs w:val="28"/>
        </w:rPr>
        <w:instrText xml:space="preserve"> HYPERLINK "http://51.rospotrebnadzor.ru/380/-/asset_publisher/4zIV/content/%D0%BF%D1%80%D0%B8%D0%BC%D0%B5%D1%80%D0%BD%D1%8B%D0%B8-%D0%BF%D0%B5%D1%80%D0%B5%D1%87%D0%B5%D0%BD%D1%8C-%D0%BF%D1%80%D0%BE%D0%B4%D1%83%D0%BA%D1%82%D0%BE%D0%B2-%D0%BF%D0%B8%D1%82%D0%B0%D0%BD%D0%B8%D1%8F-%D0%B4%D0%BB%D1%8F-%D0%BE%D1%80%D0%B3%D0%B0%D0%BD%D0%B8%D0%B7%D0%B0%D1%86%D0%B8%D0%B8-%D0%BF%D0%B8%D1%82%D0%B0%D0%BD%D0%B8%D1%8F-%D0%B4%D0%B5%D1%82%D0%B5%D0%B8-%D0%B8-%D0%BF%D0%BE%D0%B4%D1%80%D0%BE%D1%81%D1%82%D0%BA%D0%BE%D0%B2-%D0%BF%D1%80%D0%B8-%D0%BF%D0%B5%D1%80%D0%B5%D0%B2%D0%BE%D0%B7%D0%BA%D0%B5-%D0%B8%D1%85-%D0%B6%D0%B5%D0%BB%D0%B5%D0%B7%D0%BD%D0%BE%D0%B4%D0%BE%D1%80%D0%BE%D0%B6%D0%BD%D1%8B%D0%BC-%D1%82%D1%80%D0%B0%D0%BD%D1%81%D0%BF%D0%BE%D1%80%D1%82%D0%BE%D0%BC-%D0%BC%D0%B5%D0%BD%D0%B5%D0%B5-24-%D1%87%D0%B0%D1%81%D0%BE%D0%B2?redirect=http%3A%2F%2F51.rospotrebnadzor.ru%2F380%3Fp_p_id%3D101_INSTANCE_4zIV%26p_p_lifecycle%3D0%26p_p_state%3Dnormal%26p_p_mode%3Dview%26p_p_col_id%3Dcolumn-1%26p_p_col_pos%3D1%26p_p_col_count%3D2" </w:instrText>
      </w:r>
      <w:r>
        <w:rPr>
          <w:rFonts w:ascii="Times New Roman" w:hAnsi="Times New Roman" w:eastAsia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</w:rPr>
        <w:t>перечня продуктов питания для организации питания детей и подростков при перевозке их железнодорожным транспортом менее 24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fldChar w:fldCharType="begin"/>
      </w:r>
      <w:r>
        <w:instrText xml:space="preserve"> HYPERLINK "consultantplus://offline/ref=CD6F1AB21A0C0375508A4A8185B948DDCE8357B861B248AB3EBCB8BAD736502D329B77CC399F9D5FeDH1M"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(в соответствии с Приложением №2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СП 2.5.3157-14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организаторами поездок организованных групп детей направляется информация в органы Роспотребнадзора о планируемых сроках отправки организованных групп детей и количестве детей по форме </w:t>
      </w:r>
      <w:r>
        <w:fldChar w:fldCharType="begin"/>
      </w:r>
      <w:r>
        <w:instrText xml:space="preserve"> HYPERLINK "consultantplus://offline/ref=5B38F9A3CCA6C856D4A98C4B8592EA6A9CBF28B87521FF6BBB706C59A1B98822492183EF9D096F780A21L"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(в соответствии с Приложением № 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СП 2.5.3157-14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менее чем за 3 суток до отправления организованных групп детей.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3939"/>
    <w:multiLevelType w:val="multilevel"/>
    <w:tmpl w:val="1563393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64459"/>
    <w:rsid w:val="001C15AE"/>
    <w:rsid w:val="005D4E2E"/>
    <w:rsid w:val="00664459"/>
    <w:rsid w:val="00672534"/>
    <w:rsid w:val="00863765"/>
    <w:rsid w:val="00972890"/>
    <w:rsid w:val="00EA62E1"/>
    <w:rsid w:val="6500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styleId="5">
    <w:name w:val="Strong"/>
    <w:basedOn w:val="3"/>
    <w:qFormat/>
    <w:uiPriority w:val="22"/>
    <w:rPr>
      <w:b/>
      <w:bCs/>
    </w:rPr>
  </w:style>
  <w:style w:type="character" w:customStyle="1" w:styleId="7">
    <w:name w:val="apple-converted-spac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795</Words>
  <Characters>4535</Characters>
  <Lines>37</Lines>
  <Paragraphs>10</Paragraphs>
  <TotalTime>3</TotalTime>
  <ScaleCrop>false</ScaleCrop>
  <LinksUpToDate>false</LinksUpToDate>
  <CharactersWithSpaces>5320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2018-05-31T12:25:00Z</dcterms:created>
  <dc:creator>pc1264</dc:creator>
  <cp:lastModifiedBy>Пользователь</cp:lastModifiedBy>
  <dcterms:modified xsi:type="dcterms:W3CDTF">2019-05-23T07:25:13Z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